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1A3A" w14:textId="33E71453" w:rsidR="001A18DF" w:rsidRDefault="00F71528" w:rsidP="00E44C3A">
      <w:pPr>
        <w:pStyle w:val="BodyText"/>
      </w:pPr>
      <w:r>
        <w:rPr>
          <w:noProof/>
        </w:rPr>
        <mc:AlternateContent>
          <mc:Choice Requires="wpg">
            <w:drawing>
              <wp:anchor distT="0" distB="0" distL="114300" distR="114300" simplePos="0" relativeHeight="251659264" behindDoc="0" locked="0" layoutInCell="1" allowOverlap="1" wp14:anchorId="4303824D" wp14:editId="379ED84C">
                <wp:simplePos x="0" y="0"/>
                <wp:positionH relativeFrom="column">
                  <wp:posOffset>1943100</wp:posOffset>
                </wp:positionH>
                <wp:positionV relativeFrom="page">
                  <wp:posOffset>476250</wp:posOffset>
                </wp:positionV>
                <wp:extent cx="2104390" cy="558800"/>
                <wp:effectExtent l="0" t="0" r="0" b="0"/>
                <wp:wrapTight wrapText="bothSides">
                  <wp:wrapPolygon edited="0">
                    <wp:start x="0" y="0"/>
                    <wp:lineTo x="0" y="20618"/>
                    <wp:lineTo x="21313" y="20618"/>
                    <wp:lineTo x="21313" y="3682"/>
                    <wp:lineTo x="5279" y="0"/>
                    <wp:lineTo x="0" y="0"/>
                  </wp:wrapPolygon>
                </wp:wrapTight>
                <wp:docPr id="1843374941" name="Group 1"/>
                <wp:cNvGraphicFramePr/>
                <a:graphic xmlns:a="http://schemas.openxmlformats.org/drawingml/2006/main">
                  <a:graphicData uri="http://schemas.microsoft.com/office/word/2010/wordprocessingGroup">
                    <wpg:wgp>
                      <wpg:cNvGrpSpPr/>
                      <wpg:grpSpPr>
                        <a:xfrm>
                          <a:off x="0" y="0"/>
                          <a:ext cx="2104390" cy="558800"/>
                          <a:chOff x="0" y="0"/>
                          <a:chExt cx="2104390" cy="558800"/>
                        </a:xfrm>
                      </wpg:grpSpPr>
                      <pic:pic xmlns:pic="http://schemas.openxmlformats.org/drawingml/2006/picture">
                        <pic:nvPicPr>
                          <pic:cNvPr id="2081989453" name="Picture 3" descr="A close-up of a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806450" y="107950"/>
                            <a:ext cx="1297940" cy="436880"/>
                          </a:xfrm>
                          <a:prstGeom prst="rect">
                            <a:avLst/>
                          </a:prstGeom>
                        </pic:spPr>
                      </pic:pic>
                      <pic:pic xmlns:pic="http://schemas.openxmlformats.org/drawingml/2006/picture">
                        <pic:nvPicPr>
                          <pic:cNvPr id="2001129227" name="Picture 5" descr="A red circle with a green flower in i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475" cy="558800"/>
                          </a:xfrm>
                          <a:prstGeom prst="rect">
                            <a:avLst/>
                          </a:prstGeom>
                        </pic:spPr>
                      </pic:pic>
                    </wpg:wgp>
                  </a:graphicData>
                </a:graphic>
              </wp:anchor>
            </w:drawing>
          </mc:Choice>
          <mc:Fallback>
            <w:pict>
              <v:group w14:anchorId="715DE148" id="Group 1" o:spid="_x0000_s1026" style="position:absolute;margin-left:153pt;margin-top:37.5pt;width:165.7pt;height:44pt;z-index:251659264;mso-position-vertical-relative:page" coordsize="21043,55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close-up of a logo&#10;&#10;Description automatically generated" style="position:absolute;left:8064;top:1079;width:12979;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">
                  <v:imagedata r:id="rId9" o:title="A close-up of a logo&#10;&#10;Description automatically generated"/>
                </v:shape>
                <v:shape id="Picture 5" o:spid="_x0000_s1028" type="#_x0000_t75" alt="A red circle with a green flower in it&#10;&#10;Description automatically generated" style="position:absolute;width:4984;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">
                  <v:imagedata r:id="rId10" o:title="A red circle with a green flower in it&#10;&#10;Description automatically generated"/>
                </v:shape>
                <w10:wrap type="tight" anchory="page"/>
              </v:group>
            </w:pict>
          </mc:Fallback>
        </mc:AlternateContent>
      </w:r>
      <w:r w:rsidR="00B15EB1">
        <w:t xml:space="preserve">   </w:t>
      </w:r>
    </w:p>
    <w:p w14:paraId="7C1840D4" w14:textId="39A61A2D" w:rsidR="00C81B02" w:rsidRDefault="00C81B02" w:rsidP="001A18DF">
      <w:pPr>
        <w:pStyle w:val="Title"/>
        <w:spacing w:line="240" w:lineRule="auto"/>
        <w:rPr>
          <w:rFonts w:asciiTheme="minorHAnsi" w:hAnsiTheme="minorHAnsi" w:cstheme="minorHAnsi"/>
          <w:color w:val="C00000"/>
          <w:sz w:val="28"/>
          <w:szCs w:val="18"/>
        </w:rPr>
      </w:pPr>
    </w:p>
    <w:p w14:paraId="7FB14106" w14:textId="1B2DD484" w:rsidR="001A18DF" w:rsidRDefault="00AE04D3" w:rsidP="001A18DF">
      <w:pPr>
        <w:pStyle w:val="Title"/>
        <w:spacing w:line="240" w:lineRule="auto"/>
        <w:rPr>
          <w:rFonts w:asciiTheme="minorHAnsi" w:hAnsiTheme="minorHAnsi" w:cstheme="minorHAnsi"/>
          <w:color w:val="C00000"/>
          <w:sz w:val="28"/>
          <w:szCs w:val="18"/>
        </w:rPr>
      </w:pPr>
      <w:r w:rsidRPr="004C7A68">
        <w:rPr>
          <w:rFonts w:asciiTheme="minorHAnsi" w:hAnsiTheme="minorHAnsi" w:cstheme="minorHAnsi"/>
          <w:color w:val="C00000"/>
          <w:sz w:val="28"/>
          <w:szCs w:val="18"/>
        </w:rPr>
        <w:t>Terms</w:t>
      </w:r>
      <w:r w:rsidRPr="004C7A68">
        <w:rPr>
          <w:rFonts w:asciiTheme="minorHAnsi" w:hAnsiTheme="minorHAnsi" w:cstheme="minorHAnsi"/>
          <w:color w:val="C00000"/>
          <w:spacing w:val="-6"/>
          <w:sz w:val="28"/>
          <w:szCs w:val="18"/>
        </w:rPr>
        <w:t xml:space="preserve"> </w:t>
      </w:r>
      <w:r w:rsidRPr="004C7A68">
        <w:rPr>
          <w:rFonts w:asciiTheme="minorHAnsi" w:hAnsiTheme="minorHAnsi" w:cstheme="minorHAnsi"/>
          <w:color w:val="C00000"/>
          <w:sz w:val="28"/>
          <w:szCs w:val="18"/>
        </w:rPr>
        <w:t>of</w:t>
      </w:r>
      <w:r w:rsidRPr="004C7A68">
        <w:rPr>
          <w:rFonts w:asciiTheme="minorHAnsi" w:hAnsiTheme="minorHAnsi" w:cstheme="minorHAnsi"/>
          <w:color w:val="C00000"/>
          <w:spacing w:val="-5"/>
          <w:sz w:val="28"/>
          <w:szCs w:val="18"/>
        </w:rPr>
        <w:t xml:space="preserve"> </w:t>
      </w:r>
      <w:r w:rsidRPr="004C7A68">
        <w:rPr>
          <w:rFonts w:asciiTheme="minorHAnsi" w:hAnsiTheme="minorHAnsi" w:cstheme="minorHAnsi"/>
          <w:color w:val="C00000"/>
          <w:sz w:val="28"/>
          <w:szCs w:val="18"/>
        </w:rPr>
        <w:t>Reference</w:t>
      </w:r>
      <w:r w:rsidRPr="004C7A68">
        <w:rPr>
          <w:rFonts w:asciiTheme="minorHAnsi" w:hAnsiTheme="minorHAnsi" w:cstheme="minorHAnsi"/>
          <w:color w:val="C00000"/>
          <w:spacing w:val="-8"/>
          <w:sz w:val="28"/>
          <w:szCs w:val="18"/>
        </w:rPr>
        <w:t xml:space="preserve"> </w:t>
      </w:r>
      <w:r w:rsidRPr="004C7A68">
        <w:rPr>
          <w:rFonts w:asciiTheme="minorHAnsi" w:hAnsiTheme="minorHAnsi" w:cstheme="minorHAnsi"/>
          <w:color w:val="C00000"/>
          <w:sz w:val="28"/>
          <w:szCs w:val="18"/>
        </w:rPr>
        <w:t>(TOR)</w:t>
      </w:r>
    </w:p>
    <w:p w14:paraId="1761411B" w14:textId="1B067B13" w:rsidR="00AE04D3" w:rsidRDefault="00AE04D3" w:rsidP="00AE04D3">
      <w:pPr>
        <w:pStyle w:val="Title"/>
        <w:spacing w:line="240" w:lineRule="auto"/>
        <w:rPr>
          <w:rFonts w:asciiTheme="minorHAnsi" w:hAnsiTheme="minorHAnsi" w:cstheme="minorHAnsi"/>
          <w:color w:val="C00000"/>
          <w:spacing w:val="-2"/>
          <w:sz w:val="28"/>
          <w:szCs w:val="18"/>
        </w:rPr>
      </w:pPr>
      <w:r w:rsidRPr="004C7A68">
        <w:rPr>
          <w:rFonts w:asciiTheme="minorHAnsi" w:hAnsiTheme="minorHAnsi" w:cstheme="minorHAnsi"/>
          <w:color w:val="C00000"/>
          <w:spacing w:val="-9"/>
          <w:sz w:val="28"/>
          <w:szCs w:val="18"/>
        </w:rPr>
        <w:t xml:space="preserve"> </w:t>
      </w:r>
      <w:r w:rsidRPr="004C7A68">
        <w:rPr>
          <w:rFonts w:asciiTheme="minorHAnsi" w:hAnsiTheme="minorHAnsi" w:cstheme="minorHAnsi"/>
          <w:color w:val="C00000"/>
          <w:sz w:val="28"/>
          <w:szCs w:val="18"/>
        </w:rPr>
        <w:t xml:space="preserve">for </w:t>
      </w:r>
      <w:r>
        <w:rPr>
          <w:rFonts w:asciiTheme="minorHAnsi" w:hAnsiTheme="minorHAnsi" w:cstheme="minorHAnsi"/>
          <w:color w:val="C00000"/>
          <w:sz w:val="28"/>
          <w:szCs w:val="18"/>
        </w:rPr>
        <w:t>Revision</w:t>
      </w:r>
      <w:r w:rsidRPr="004C7A68">
        <w:rPr>
          <w:rFonts w:asciiTheme="minorHAnsi" w:hAnsiTheme="minorHAnsi" w:cstheme="minorHAnsi"/>
          <w:color w:val="C00000"/>
          <w:sz w:val="28"/>
          <w:szCs w:val="18"/>
        </w:rPr>
        <w:t xml:space="preserve"> of</w:t>
      </w:r>
      <w:r w:rsidRPr="004C7A68">
        <w:rPr>
          <w:rFonts w:asciiTheme="minorHAnsi" w:hAnsiTheme="minorHAnsi" w:cstheme="minorHAnsi"/>
          <w:color w:val="C00000"/>
          <w:spacing w:val="-13"/>
          <w:sz w:val="28"/>
          <w:szCs w:val="18"/>
        </w:rPr>
        <w:t xml:space="preserve"> </w:t>
      </w:r>
      <w:r w:rsidRPr="004C7A68">
        <w:rPr>
          <w:rFonts w:asciiTheme="minorHAnsi" w:hAnsiTheme="minorHAnsi" w:cstheme="minorHAnsi"/>
          <w:color w:val="C00000"/>
          <w:sz w:val="28"/>
          <w:szCs w:val="18"/>
        </w:rPr>
        <w:t>the</w:t>
      </w:r>
      <w:r w:rsidRPr="004C7A68">
        <w:rPr>
          <w:rFonts w:asciiTheme="minorHAnsi" w:hAnsiTheme="minorHAnsi" w:cstheme="minorHAnsi"/>
          <w:color w:val="C00000"/>
          <w:spacing w:val="-12"/>
          <w:sz w:val="28"/>
          <w:szCs w:val="18"/>
        </w:rPr>
        <w:t xml:space="preserve"> </w:t>
      </w:r>
      <w:r w:rsidR="00450B1E">
        <w:rPr>
          <w:rFonts w:asciiTheme="minorHAnsi" w:hAnsiTheme="minorHAnsi" w:cstheme="minorHAnsi"/>
          <w:color w:val="C00000"/>
          <w:sz w:val="28"/>
          <w:szCs w:val="18"/>
        </w:rPr>
        <w:t xml:space="preserve">Human </w:t>
      </w:r>
      <w:r w:rsidR="009F7F04">
        <w:rPr>
          <w:rFonts w:asciiTheme="minorHAnsi" w:hAnsiTheme="minorHAnsi" w:cstheme="minorHAnsi"/>
          <w:color w:val="C00000"/>
          <w:sz w:val="28"/>
          <w:szCs w:val="18"/>
        </w:rPr>
        <w:t>R</w:t>
      </w:r>
      <w:r w:rsidR="00450B1E">
        <w:rPr>
          <w:rFonts w:asciiTheme="minorHAnsi" w:hAnsiTheme="minorHAnsi" w:cstheme="minorHAnsi"/>
          <w:color w:val="C00000"/>
          <w:sz w:val="28"/>
          <w:szCs w:val="18"/>
        </w:rPr>
        <w:t>esource (</w:t>
      </w:r>
      <w:r w:rsidR="00AC4B67">
        <w:rPr>
          <w:rFonts w:asciiTheme="minorHAnsi" w:hAnsiTheme="minorHAnsi" w:cstheme="minorHAnsi"/>
          <w:color w:val="C00000"/>
          <w:sz w:val="28"/>
          <w:szCs w:val="18"/>
        </w:rPr>
        <w:t xml:space="preserve">HR) </w:t>
      </w:r>
      <w:r w:rsidR="00AC4B67">
        <w:rPr>
          <w:rFonts w:asciiTheme="minorHAnsi" w:hAnsiTheme="minorHAnsi" w:cstheme="minorHAnsi"/>
          <w:color w:val="C00000"/>
          <w:spacing w:val="-14"/>
          <w:sz w:val="28"/>
          <w:szCs w:val="18"/>
        </w:rPr>
        <w:t>Manual</w:t>
      </w:r>
      <w:r w:rsidRPr="004C7A68">
        <w:rPr>
          <w:rFonts w:asciiTheme="minorHAnsi" w:hAnsiTheme="minorHAnsi" w:cstheme="minorHAnsi"/>
          <w:color w:val="C00000"/>
          <w:spacing w:val="-2"/>
          <w:sz w:val="28"/>
          <w:szCs w:val="18"/>
        </w:rPr>
        <w:t xml:space="preserve"> of AFAD</w:t>
      </w:r>
    </w:p>
    <w:p w14:paraId="090B6129" w14:textId="318AB58C" w:rsidR="00AE04D3" w:rsidRPr="004C7A68" w:rsidRDefault="00AE04D3" w:rsidP="00AE04D3">
      <w:pPr>
        <w:pStyle w:val="Title"/>
        <w:spacing w:line="240" w:lineRule="auto"/>
        <w:rPr>
          <w:rFonts w:asciiTheme="minorHAnsi" w:hAnsiTheme="minorHAnsi" w:cstheme="minorHAnsi"/>
          <w:color w:val="C00000"/>
          <w:sz w:val="28"/>
          <w:szCs w:val="18"/>
        </w:rPr>
      </w:pPr>
    </w:p>
    <w:p w14:paraId="149B05CA" w14:textId="19FE9EB2" w:rsidR="00AE04D3" w:rsidRPr="004C7A68" w:rsidRDefault="00AE04D3" w:rsidP="00AE04D3">
      <w:pPr>
        <w:pStyle w:val="Heading2"/>
        <w:spacing w:after="120"/>
        <w:rPr>
          <w:b/>
          <w:bCs/>
        </w:rPr>
      </w:pPr>
      <w:r w:rsidRPr="004C7A68">
        <w:rPr>
          <w:b/>
          <w:bCs/>
        </w:rPr>
        <w:t>1. Background</w:t>
      </w:r>
    </w:p>
    <w:p w14:paraId="1A39CA16" w14:textId="3C573A8A" w:rsidR="00AE04D3" w:rsidRPr="0009321D" w:rsidRDefault="00AE04D3" w:rsidP="00AE04D3">
      <w:pPr>
        <w:jc w:val="both"/>
      </w:pPr>
      <w:r w:rsidRPr="00057A8A">
        <w:t xml:space="preserve">AFAD (Association </w:t>
      </w:r>
      <w:proofErr w:type="gramStart"/>
      <w:r w:rsidRPr="00057A8A">
        <w:t>For</w:t>
      </w:r>
      <w:proofErr w:type="gramEnd"/>
      <w:r w:rsidRPr="00057A8A">
        <w:t xml:space="preserve"> Alternative Development) is a women-led non-profit organization based in northern Bangladesh, actively working since 1999 to empower women and girls for a world of equal opportunities and full potential. AFAD is a dynamic force for positive change, championing gender equality and women's empowerment. The organization addresses a wide range of critical issues, including gender equality, education, economic empowerment, disaster risk reduction (DRR), climate change resilience, WASH, livelihood, and the localization of humanitarian aid</w:t>
      </w:r>
      <w:r>
        <w:t xml:space="preserve">. </w:t>
      </w:r>
      <w:r w:rsidRPr="00057A8A">
        <w:t>AFAD is registered with the NGO Affairs Bureau (NGOAB) of the Prime Minister's Office of the People's Republic of the Government of Bangladesh, with registration number 2443. It also obtained registration from the Directorate of Women's Affairs (DWA). Simultaneously, AFAD is registered with the Directorate of Youth Development, Government of Bangladesh.</w:t>
      </w:r>
    </w:p>
    <w:p w14:paraId="360A6E35" w14:textId="77777777" w:rsidR="00AE04D3" w:rsidRDefault="00AE04D3" w:rsidP="00AE04D3">
      <w:pPr>
        <w:pStyle w:val="BodyText"/>
        <w:spacing w:before="7" w:line="247" w:lineRule="auto"/>
        <w:ind w:right="148"/>
        <w:jc w:val="both"/>
        <w:rPr>
          <w:rFonts w:asciiTheme="minorHAnsi" w:hAnsiTheme="minorHAnsi" w:cstheme="minorHAnsi"/>
          <w:color w:val="FF0000"/>
        </w:rPr>
      </w:pPr>
    </w:p>
    <w:p w14:paraId="2EDCA116" w14:textId="785AFBFF" w:rsidR="003D1266" w:rsidRDefault="00AE04D3" w:rsidP="00AE04D3">
      <w:pPr>
        <w:jc w:val="both"/>
        <w:rPr>
          <w:b/>
          <w:bCs/>
        </w:rPr>
      </w:pPr>
      <w:r w:rsidRPr="006119F4">
        <w:t>With the support of Malteser</w:t>
      </w:r>
      <w:r>
        <w:t xml:space="preserve"> International</w:t>
      </w:r>
      <w:r w:rsidRPr="006119F4">
        <w:t xml:space="preserve">, </w:t>
      </w:r>
      <w:r>
        <w:t>AFAD</w:t>
      </w:r>
      <w:r w:rsidRPr="006119F4">
        <w:t xml:space="preserve"> has been implementing </w:t>
      </w:r>
      <w:r>
        <w:t>a</w:t>
      </w:r>
      <w:r w:rsidRPr="006119F4">
        <w:t xml:space="preserve"> localization pro</w:t>
      </w:r>
      <w:r>
        <w:t>ject</w:t>
      </w:r>
      <w:r w:rsidRPr="006119F4">
        <w:t xml:space="preserve"> titled "ToGETHER! - Towards Greater Effectiveness and Timeliness in Humanitarian Emergency Response" in Bangladesh since 202</w:t>
      </w:r>
      <w:r>
        <w:t>1</w:t>
      </w:r>
      <w:r w:rsidRPr="006119F4">
        <w:t>. The</w:t>
      </w:r>
      <w:r>
        <w:t xml:space="preserve"> </w:t>
      </w:r>
      <w:r w:rsidRPr="006119F4">
        <w:t>pro</w:t>
      </w:r>
      <w:r>
        <w:t xml:space="preserve">ject </w:t>
      </w:r>
      <w:r w:rsidRPr="006119F4">
        <w:t>aims to transcend organizational boundaries, enabling local and international partners to develop approaches to humanitarian responses and create synergies during crisis response collaboratively. It also supports local actors in enhancing their capabilities in humanitarian response, preparedness, coordination, and advocacy. Additionally, the program aims to create opportunities for establishing complementary partnerships and promoting the roles of local partners. Capacity-strengthening and exchange measures are based on LHPs' self-defined needs and priorities, as well as the broader humanitarian context within their countries and contexts</w:t>
      </w:r>
      <w:r w:rsidRPr="004C7A68">
        <w:rPr>
          <w:b/>
          <w:bCs/>
        </w:rPr>
        <w:t xml:space="preserve">. As part of the project's partner organizational capacity strengthening activities, </w:t>
      </w:r>
      <w:r w:rsidR="003D1266" w:rsidRPr="003D1266">
        <w:rPr>
          <w:b/>
          <w:bCs/>
        </w:rPr>
        <w:t>AFAD is going to hire consultant</w:t>
      </w:r>
      <w:r w:rsidR="003D1266">
        <w:rPr>
          <w:b/>
          <w:bCs/>
        </w:rPr>
        <w:t xml:space="preserve">/ Consultancy Firm </w:t>
      </w:r>
      <w:r w:rsidR="003D1266" w:rsidRPr="003D1266">
        <w:rPr>
          <w:b/>
          <w:bCs/>
        </w:rPr>
        <w:t xml:space="preserve">to revise its Human Resource manual and </w:t>
      </w:r>
      <w:r w:rsidR="00A55360">
        <w:rPr>
          <w:b/>
          <w:bCs/>
        </w:rPr>
        <w:t xml:space="preserve">create </w:t>
      </w:r>
      <w:r w:rsidR="003D1266">
        <w:rPr>
          <w:b/>
          <w:bCs/>
        </w:rPr>
        <w:t>that</w:t>
      </w:r>
      <w:r w:rsidR="003D1266" w:rsidRPr="003D1266">
        <w:rPr>
          <w:b/>
          <w:bCs/>
        </w:rPr>
        <w:t xml:space="preserve"> HR manual in English.</w:t>
      </w:r>
    </w:p>
    <w:p w14:paraId="393AFD82" w14:textId="77777777" w:rsidR="00AE04D3" w:rsidRDefault="00AE04D3" w:rsidP="00AE04D3">
      <w:pPr>
        <w:pStyle w:val="Heading1"/>
        <w:tabs>
          <w:tab w:val="left" w:pos="373"/>
        </w:tabs>
        <w:ind w:left="0" w:firstLine="0"/>
        <w:rPr>
          <w:rFonts w:asciiTheme="minorHAnsi" w:hAnsiTheme="minorHAnsi" w:cstheme="minorHAnsi"/>
          <w:b w:val="0"/>
        </w:rPr>
      </w:pPr>
    </w:p>
    <w:p w14:paraId="271C256B" w14:textId="77777777" w:rsidR="00AE04D3" w:rsidRPr="007C2CCF" w:rsidRDefault="00AE04D3" w:rsidP="00AE04D3">
      <w:pPr>
        <w:pStyle w:val="Heading2"/>
        <w:spacing w:after="120"/>
        <w:rPr>
          <w:b/>
          <w:bCs/>
        </w:rPr>
      </w:pPr>
      <w:r w:rsidRPr="007C2CCF">
        <w:rPr>
          <w:b/>
          <w:bCs/>
        </w:rPr>
        <w:t>2. Overview:</w:t>
      </w:r>
    </w:p>
    <w:p w14:paraId="5004BF31" w14:textId="1C5A86A2" w:rsidR="00AE04D3" w:rsidRPr="00153707" w:rsidRDefault="00B43C0E" w:rsidP="00153707">
      <w:pPr>
        <w:shd w:val="clear" w:color="auto" w:fill="FFFFFF"/>
        <w:spacing w:before="360" w:after="360"/>
        <w:jc w:val="both"/>
        <w:rPr>
          <w:rFonts w:asciiTheme="minorHAnsi" w:eastAsia="Times New Roman" w:hAnsiTheme="minorHAnsi" w:cstheme="minorHAnsi"/>
          <w:color w:val="1F1F1F"/>
        </w:rPr>
      </w:pPr>
      <w:r w:rsidRPr="00153707">
        <w:rPr>
          <w:rFonts w:asciiTheme="minorHAnsi" w:hAnsiTheme="minorHAnsi" w:cstheme="minorHAnsi"/>
        </w:rPr>
        <w:t xml:space="preserve">AFAD has a </w:t>
      </w:r>
      <w:r w:rsidR="00D53708" w:rsidRPr="00153707">
        <w:rPr>
          <w:rFonts w:asciiTheme="minorHAnsi" w:hAnsiTheme="minorHAnsi" w:cstheme="minorHAnsi"/>
        </w:rPr>
        <w:t>HR Manual</w:t>
      </w:r>
      <w:r w:rsidR="00AE04D3" w:rsidRPr="00153707">
        <w:rPr>
          <w:rFonts w:asciiTheme="minorHAnsi" w:hAnsiTheme="minorHAnsi" w:cstheme="minorHAnsi"/>
        </w:rPr>
        <w:t xml:space="preserve"> that was developed in 2015</w:t>
      </w:r>
      <w:r w:rsidR="003D5955">
        <w:rPr>
          <w:rFonts w:asciiTheme="minorHAnsi" w:hAnsiTheme="minorHAnsi" w:cstheme="minorHAnsi"/>
        </w:rPr>
        <w:t xml:space="preserve"> in Bangla version</w:t>
      </w:r>
      <w:r w:rsidR="00AE04D3" w:rsidRPr="00153707">
        <w:rPr>
          <w:rFonts w:asciiTheme="minorHAnsi" w:hAnsiTheme="minorHAnsi" w:cstheme="minorHAnsi"/>
        </w:rPr>
        <w:t xml:space="preserve">. However, no amendments have been made to it for quite some time. </w:t>
      </w:r>
      <w:r w:rsidR="001176EA" w:rsidRPr="00153707">
        <w:rPr>
          <w:rFonts w:asciiTheme="minorHAnsi" w:hAnsiTheme="minorHAnsi" w:cstheme="minorHAnsi"/>
          <w:color w:val="1F1F1F"/>
        </w:rPr>
        <w:t>Human resource policies are essential for any organization, as they provide guidance on how to manage employees fairly and consistently.</w:t>
      </w:r>
      <w:r w:rsidR="00153707" w:rsidRPr="00153707">
        <w:rPr>
          <w:rFonts w:asciiTheme="minorHAnsi" w:eastAsia="Times New Roman" w:hAnsiTheme="minorHAnsi" w:cstheme="minorHAnsi"/>
          <w:color w:val="1F1F1F"/>
        </w:rPr>
        <w:t xml:space="preserve"> </w:t>
      </w:r>
      <w:r w:rsidR="00153707" w:rsidRPr="003E765E">
        <w:rPr>
          <w:rFonts w:asciiTheme="minorHAnsi" w:eastAsia="Times New Roman" w:hAnsiTheme="minorHAnsi" w:cstheme="minorHAnsi"/>
          <w:color w:val="1F1F1F"/>
        </w:rPr>
        <w:t>The revised policy should be aligned with the organization's mission, vision, and values, and should comply with all applicable laws and regulations.</w:t>
      </w:r>
      <w:r w:rsidR="00AE04D3" w:rsidRPr="004A7A2C">
        <w:t xml:space="preserve"> AFAD needs</w:t>
      </w:r>
      <w:r w:rsidR="004A0754">
        <w:t xml:space="preserve"> to develop a revised HR </w:t>
      </w:r>
      <w:r w:rsidR="00AE04D3" w:rsidRPr="004A7A2C">
        <w:t>Manual that incorporates all necessary updates. This will ensure compliance with natio</w:t>
      </w:r>
      <w:r w:rsidR="005921DC">
        <w:t>nal and international</w:t>
      </w:r>
      <w:r w:rsidR="00AE04D3" w:rsidRPr="004A7A2C">
        <w:t xml:space="preserve"> standards and regulations</w:t>
      </w:r>
      <w:r w:rsidR="00153707">
        <w:t xml:space="preserve">. </w:t>
      </w:r>
      <w:r w:rsidR="00AE04D3" w:rsidRPr="004A7A2C">
        <w:rPr>
          <w:vanish/>
        </w:rPr>
        <w:t>Top of Form</w:t>
      </w:r>
    </w:p>
    <w:p w14:paraId="79378F20" w14:textId="77777777" w:rsidR="00153707" w:rsidRDefault="00AE04D3" w:rsidP="00153707">
      <w:pPr>
        <w:pStyle w:val="Heading2"/>
        <w:spacing w:after="120"/>
        <w:rPr>
          <w:b/>
          <w:bCs/>
        </w:rPr>
      </w:pPr>
      <w:r w:rsidRPr="007C2CCF">
        <w:rPr>
          <w:b/>
          <w:bCs/>
        </w:rPr>
        <w:t>3. Objective:</w:t>
      </w:r>
    </w:p>
    <w:p w14:paraId="2B2CD95A" w14:textId="32A5B5C9" w:rsidR="00153707" w:rsidRPr="00153707" w:rsidRDefault="00153707" w:rsidP="00153707">
      <w:pPr>
        <w:pStyle w:val="Heading2"/>
        <w:spacing w:after="120"/>
        <w:jc w:val="both"/>
        <w:rPr>
          <w:b/>
          <w:bCs/>
        </w:rPr>
      </w:pPr>
      <w:r w:rsidRPr="00153707">
        <w:rPr>
          <w:rFonts w:asciiTheme="minorHAnsi" w:hAnsiTheme="minorHAnsi" w:cstheme="minorHAnsi"/>
          <w:color w:val="1F1F1F"/>
          <w:sz w:val="22"/>
          <w:szCs w:val="22"/>
        </w:rPr>
        <w:t>The</w:t>
      </w:r>
      <w:r>
        <w:rPr>
          <w:rFonts w:asciiTheme="minorHAnsi" w:hAnsiTheme="minorHAnsi" w:cstheme="minorHAnsi"/>
          <w:color w:val="1F1F1F"/>
          <w:sz w:val="22"/>
          <w:szCs w:val="22"/>
        </w:rPr>
        <w:t xml:space="preserve"> main </w:t>
      </w:r>
      <w:r w:rsidRPr="00153707">
        <w:rPr>
          <w:rFonts w:asciiTheme="minorHAnsi" w:hAnsiTheme="minorHAnsi" w:cstheme="minorHAnsi"/>
          <w:color w:val="1F1F1F"/>
          <w:sz w:val="22"/>
          <w:szCs w:val="22"/>
        </w:rPr>
        <w:t>objective</w:t>
      </w:r>
      <w:r>
        <w:rPr>
          <w:rFonts w:asciiTheme="minorHAnsi" w:hAnsiTheme="minorHAnsi" w:cstheme="minorHAnsi"/>
          <w:color w:val="1F1F1F"/>
          <w:sz w:val="22"/>
          <w:szCs w:val="22"/>
        </w:rPr>
        <w:t xml:space="preserve"> of revising</w:t>
      </w:r>
      <w:r w:rsidRPr="00153707">
        <w:rPr>
          <w:rFonts w:asciiTheme="minorHAnsi" w:hAnsiTheme="minorHAnsi" w:cstheme="minorHAnsi"/>
          <w:color w:val="1F1F1F"/>
          <w:sz w:val="22"/>
          <w:szCs w:val="22"/>
        </w:rPr>
        <w:t xml:space="preserve"> the orga</w:t>
      </w:r>
      <w:r w:rsidR="00091373">
        <w:rPr>
          <w:rFonts w:asciiTheme="minorHAnsi" w:hAnsiTheme="minorHAnsi" w:cstheme="minorHAnsi"/>
          <w:color w:val="1F1F1F"/>
          <w:sz w:val="22"/>
          <w:szCs w:val="22"/>
        </w:rPr>
        <w:t>nization's human resource manual is to</w:t>
      </w:r>
      <w:r>
        <w:rPr>
          <w:rFonts w:asciiTheme="minorHAnsi" w:hAnsiTheme="minorHAnsi" w:cstheme="minorHAnsi"/>
          <w:color w:val="1F1F1F"/>
          <w:sz w:val="22"/>
          <w:szCs w:val="22"/>
        </w:rPr>
        <w:t xml:space="preserve"> establish a </w:t>
      </w:r>
      <w:r w:rsidR="00091373">
        <w:rPr>
          <w:rFonts w:asciiTheme="minorHAnsi" w:hAnsiTheme="minorHAnsi" w:cstheme="minorHAnsi"/>
          <w:color w:val="1F1F1F"/>
          <w:sz w:val="22"/>
          <w:szCs w:val="22"/>
        </w:rPr>
        <w:t xml:space="preserve">standard </w:t>
      </w:r>
      <w:r w:rsidR="00091373" w:rsidRPr="00153707">
        <w:rPr>
          <w:rFonts w:asciiTheme="minorHAnsi" w:hAnsiTheme="minorHAnsi" w:cstheme="minorHAnsi"/>
          <w:color w:val="1F1F1F"/>
          <w:sz w:val="22"/>
          <w:szCs w:val="22"/>
        </w:rPr>
        <w:t>comprehensive</w:t>
      </w:r>
      <w:r w:rsidRPr="00153707">
        <w:rPr>
          <w:rFonts w:asciiTheme="minorHAnsi" w:hAnsiTheme="minorHAnsi" w:cstheme="minorHAnsi"/>
          <w:color w:val="1F1F1F"/>
          <w:sz w:val="22"/>
          <w:szCs w:val="22"/>
        </w:rPr>
        <w:t>, up-to-date, and easy to understand. It should also be aligned with the organization's current practices and goals.</w:t>
      </w:r>
    </w:p>
    <w:p w14:paraId="34DE2DE4" w14:textId="77777777" w:rsidR="00153707" w:rsidRDefault="00153707" w:rsidP="00153707"/>
    <w:p w14:paraId="4A935D11" w14:textId="77777777" w:rsidR="00153707" w:rsidRDefault="00153707" w:rsidP="00153707"/>
    <w:p w14:paraId="12663BD5" w14:textId="77777777" w:rsidR="00153707" w:rsidRDefault="00153707" w:rsidP="00153707"/>
    <w:p w14:paraId="77120802" w14:textId="77777777" w:rsidR="00153707" w:rsidRPr="00153707" w:rsidRDefault="00153707" w:rsidP="00153707"/>
    <w:p w14:paraId="44E4DAA5" w14:textId="436E381C" w:rsidR="00091373" w:rsidRDefault="00AE04D3" w:rsidP="00AE04D3">
      <w:pPr>
        <w:pStyle w:val="BodyText"/>
        <w:spacing w:before="7" w:line="244" w:lineRule="auto"/>
        <w:jc w:val="both"/>
        <w:rPr>
          <w:rFonts w:asciiTheme="minorHAnsi" w:hAnsiTheme="minorHAnsi" w:cstheme="minorHAnsi"/>
        </w:rPr>
      </w:pPr>
      <w:r>
        <w:rPr>
          <w:rFonts w:asciiTheme="minorHAnsi" w:hAnsiTheme="minorHAnsi" w:cstheme="minorHAnsi"/>
        </w:rPr>
        <w:t xml:space="preserve">There are some specific objectives as well. </w:t>
      </w:r>
    </w:p>
    <w:p w14:paraId="15AA8521" w14:textId="2FB102DE" w:rsidR="00091373" w:rsidRPr="003E2BBA" w:rsidRDefault="00091373" w:rsidP="00BC6197">
      <w:pPr>
        <w:pStyle w:val="ListParagraph"/>
        <w:widowControl/>
        <w:numPr>
          <w:ilvl w:val="0"/>
          <w:numId w:val="12"/>
        </w:numPr>
        <w:shd w:val="clear" w:color="auto" w:fill="FFFFFF"/>
        <w:tabs>
          <w:tab w:val="clear" w:pos="1440"/>
          <w:tab w:val="num" w:pos="360"/>
        </w:tabs>
        <w:autoSpaceDE/>
        <w:autoSpaceDN/>
        <w:spacing w:before="100" w:beforeAutospacing="1" w:after="150"/>
        <w:ind w:left="360"/>
        <w:rPr>
          <w:rFonts w:asciiTheme="minorHAnsi" w:eastAsia="Times New Roman" w:hAnsiTheme="minorHAnsi" w:cstheme="minorHAnsi"/>
          <w:color w:val="1F1F1F"/>
        </w:rPr>
      </w:pPr>
      <w:r w:rsidRPr="003E2BBA">
        <w:rPr>
          <w:rFonts w:asciiTheme="minorHAnsi" w:eastAsia="Times New Roman" w:hAnsiTheme="minorHAnsi" w:cstheme="minorHAnsi"/>
          <w:color w:val="1F1F1F"/>
        </w:rPr>
        <w:lastRenderedPageBreak/>
        <w:t>To develop an effective human resource manual is comprehensive and covers all relevant HR topics. This includes policies and procedures on recruitment, hiring, onboarding, compensation, benefits, performance management, discipline, and termination.</w:t>
      </w:r>
    </w:p>
    <w:p w14:paraId="49C1F677" w14:textId="7E840F46" w:rsidR="00091373" w:rsidRPr="003E2BBA" w:rsidRDefault="00091373" w:rsidP="00BC6197">
      <w:pPr>
        <w:pStyle w:val="ListParagraph"/>
        <w:widowControl/>
        <w:numPr>
          <w:ilvl w:val="0"/>
          <w:numId w:val="12"/>
        </w:numPr>
        <w:shd w:val="clear" w:color="auto" w:fill="FFFFFF"/>
        <w:tabs>
          <w:tab w:val="clear" w:pos="1440"/>
          <w:tab w:val="num" w:pos="360"/>
        </w:tabs>
        <w:autoSpaceDE/>
        <w:autoSpaceDN/>
        <w:spacing w:before="100" w:beforeAutospacing="1" w:after="150"/>
        <w:ind w:left="360"/>
        <w:rPr>
          <w:rFonts w:asciiTheme="minorHAnsi" w:eastAsia="Times New Roman" w:hAnsiTheme="minorHAnsi" w:cstheme="minorHAnsi"/>
          <w:color w:val="1F1F1F"/>
        </w:rPr>
      </w:pPr>
      <w:r w:rsidRPr="003E2BBA">
        <w:rPr>
          <w:rFonts w:asciiTheme="minorHAnsi" w:eastAsia="Times New Roman" w:hAnsiTheme="minorHAnsi" w:cstheme="minorHAnsi"/>
          <w:color w:val="1F1F1F"/>
        </w:rPr>
        <w:t xml:space="preserve">To ensure that the </w:t>
      </w:r>
      <w:r w:rsidR="003E2BBA" w:rsidRPr="003E2BBA">
        <w:rPr>
          <w:rFonts w:asciiTheme="minorHAnsi" w:eastAsia="Times New Roman" w:hAnsiTheme="minorHAnsi" w:cstheme="minorHAnsi"/>
          <w:color w:val="1F1F1F"/>
        </w:rPr>
        <w:t xml:space="preserve">manual </w:t>
      </w:r>
      <w:r w:rsidR="003E2BBA">
        <w:rPr>
          <w:rFonts w:asciiTheme="minorHAnsi" w:eastAsia="Times New Roman" w:hAnsiTheme="minorHAnsi" w:cstheme="minorHAnsi"/>
          <w:color w:val="1F1F1F"/>
        </w:rPr>
        <w:t>is</w:t>
      </w:r>
      <w:r w:rsidRPr="003E2BBA">
        <w:rPr>
          <w:rFonts w:asciiTheme="minorHAnsi" w:eastAsia="Times New Roman" w:hAnsiTheme="minorHAnsi" w:cstheme="minorHAnsi"/>
          <w:color w:val="1F1F1F"/>
        </w:rPr>
        <w:t xml:space="preserve"> up-to-date and reflects the organization's current practices and goals. This may involve updating policies to comply with new laws and regulations, or to reflect changes in the organization's culture or values.</w:t>
      </w:r>
    </w:p>
    <w:p w14:paraId="311904E7" w14:textId="166EE8A8" w:rsidR="00091373" w:rsidRPr="003E2BBA" w:rsidRDefault="003E2BBA" w:rsidP="00BC6197">
      <w:pPr>
        <w:pStyle w:val="ListParagraph"/>
        <w:widowControl/>
        <w:numPr>
          <w:ilvl w:val="0"/>
          <w:numId w:val="12"/>
        </w:numPr>
        <w:shd w:val="clear" w:color="auto" w:fill="FFFFFF"/>
        <w:tabs>
          <w:tab w:val="clear" w:pos="1440"/>
          <w:tab w:val="num" w:pos="360"/>
        </w:tabs>
        <w:autoSpaceDE/>
        <w:autoSpaceDN/>
        <w:spacing w:before="100" w:beforeAutospacing="1" w:after="150"/>
        <w:ind w:left="360"/>
        <w:rPr>
          <w:rFonts w:asciiTheme="minorHAnsi" w:eastAsia="Times New Roman" w:hAnsiTheme="minorHAnsi" w:cstheme="minorHAnsi"/>
          <w:color w:val="1F1F1F"/>
        </w:rPr>
      </w:pPr>
      <w:r>
        <w:rPr>
          <w:rFonts w:asciiTheme="minorHAnsi" w:eastAsia="Times New Roman" w:hAnsiTheme="minorHAnsi" w:cstheme="minorHAnsi"/>
          <w:color w:val="1F1F1F"/>
        </w:rPr>
        <w:t>To m</w:t>
      </w:r>
      <w:r w:rsidR="00091373" w:rsidRPr="003E2BBA">
        <w:rPr>
          <w:rFonts w:asciiTheme="minorHAnsi" w:eastAsia="Times New Roman" w:hAnsiTheme="minorHAnsi" w:cstheme="minorHAnsi"/>
          <w:color w:val="1F1F1F"/>
        </w:rPr>
        <w:t>ake the manual accessible to all employees. This may involve publishing the manual online, or providing printed copies to employees upon request.</w:t>
      </w:r>
    </w:p>
    <w:p w14:paraId="3EAEB68B" w14:textId="3C5BE22B" w:rsidR="00091373" w:rsidRPr="003E2BBA" w:rsidRDefault="00091373" w:rsidP="00BC6197">
      <w:pPr>
        <w:pStyle w:val="BodyText"/>
        <w:numPr>
          <w:ilvl w:val="0"/>
          <w:numId w:val="12"/>
        </w:numPr>
        <w:tabs>
          <w:tab w:val="clear" w:pos="1440"/>
          <w:tab w:val="num" w:pos="360"/>
        </w:tabs>
        <w:spacing w:before="7" w:line="244" w:lineRule="auto"/>
        <w:ind w:left="360"/>
        <w:jc w:val="both"/>
        <w:rPr>
          <w:rFonts w:asciiTheme="minorHAnsi" w:hAnsiTheme="minorHAnsi" w:cstheme="minorHAnsi"/>
        </w:rPr>
      </w:pPr>
      <w:r w:rsidRPr="007C2CCF">
        <w:rPr>
          <w:rFonts w:asciiTheme="minorHAnsi" w:hAnsiTheme="minorHAnsi" w:cstheme="minorHAnsi"/>
        </w:rPr>
        <w:t xml:space="preserve">To provide orientation to the AFAD </w:t>
      </w:r>
      <w:r w:rsidR="003E2BBA">
        <w:rPr>
          <w:rFonts w:asciiTheme="minorHAnsi" w:hAnsiTheme="minorHAnsi" w:cstheme="minorHAnsi"/>
        </w:rPr>
        <w:t>management team</w:t>
      </w:r>
      <w:r w:rsidRPr="007C2CCF">
        <w:rPr>
          <w:rFonts w:asciiTheme="minorHAnsi" w:hAnsiTheme="minorHAnsi" w:cstheme="minorHAnsi"/>
        </w:rPr>
        <w:t xml:space="preserve"> on implementation of the revised manuals and implication to the existin</w:t>
      </w:r>
      <w:r w:rsidR="003E2BBA">
        <w:rPr>
          <w:rFonts w:asciiTheme="minorHAnsi" w:hAnsiTheme="minorHAnsi" w:cstheme="minorHAnsi"/>
        </w:rPr>
        <w:t>g formats, tools and standards.</w:t>
      </w:r>
    </w:p>
    <w:p w14:paraId="27C3FCD7" w14:textId="77777777" w:rsidR="00091373" w:rsidRDefault="00091373" w:rsidP="00BC6197">
      <w:pPr>
        <w:pStyle w:val="BodyText"/>
        <w:spacing w:before="7" w:line="244" w:lineRule="auto"/>
        <w:jc w:val="both"/>
        <w:rPr>
          <w:rFonts w:asciiTheme="minorHAnsi" w:hAnsiTheme="minorHAnsi" w:cstheme="minorHAnsi"/>
        </w:rPr>
      </w:pPr>
    </w:p>
    <w:p w14:paraId="24C7879E" w14:textId="77777777" w:rsidR="00091373" w:rsidRPr="007C2CCF" w:rsidRDefault="00091373" w:rsidP="00AE04D3">
      <w:pPr>
        <w:pStyle w:val="BodyText"/>
        <w:spacing w:before="7" w:line="244" w:lineRule="auto"/>
        <w:jc w:val="both"/>
        <w:rPr>
          <w:rFonts w:asciiTheme="minorHAnsi" w:hAnsiTheme="minorHAnsi" w:cstheme="minorHAnsi"/>
        </w:rPr>
      </w:pPr>
    </w:p>
    <w:p w14:paraId="3DAD5EA8" w14:textId="77777777" w:rsidR="00AE04D3" w:rsidRPr="0089324E" w:rsidRDefault="00AE04D3" w:rsidP="00AE04D3">
      <w:pPr>
        <w:pStyle w:val="Heading2"/>
        <w:spacing w:after="120"/>
        <w:rPr>
          <w:b/>
          <w:bCs/>
        </w:rPr>
      </w:pPr>
      <w:r w:rsidRPr="0089324E">
        <w:rPr>
          <w:b/>
          <w:bCs/>
        </w:rPr>
        <w:t>4. Scope of Work</w:t>
      </w:r>
    </w:p>
    <w:p w14:paraId="3F1527A0" w14:textId="7EBE6BFE" w:rsidR="00AE04D3" w:rsidRDefault="003E2BBA" w:rsidP="00AE04D3">
      <w:pPr>
        <w:jc w:val="both"/>
      </w:pPr>
      <w:r>
        <w:t>AFAD has a HR</w:t>
      </w:r>
      <w:r w:rsidR="00AE04D3" w:rsidRPr="0089324E">
        <w:t xml:space="preserve"> manual that was adopted in 2015. However, it has some limitations, which were identified </w:t>
      </w:r>
      <w:r w:rsidR="003300C1" w:rsidRPr="0089324E">
        <w:t xml:space="preserve">through </w:t>
      </w:r>
      <w:r w:rsidR="003300C1">
        <w:t xml:space="preserve">the Organizational </w:t>
      </w:r>
      <w:r w:rsidR="00AE04D3" w:rsidRPr="0089324E">
        <w:t>capacity self-</w:t>
      </w:r>
      <w:r w:rsidR="003300C1">
        <w:t xml:space="preserve">Capacity </w:t>
      </w:r>
      <w:r w:rsidR="00AE04D3" w:rsidRPr="0089324E">
        <w:t>assessment</w:t>
      </w:r>
      <w:r w:rsidR="003300C1">
        <w:t xml:space="preserve"> &amp; SWOT analysis</w:t>
      </w:r>
      <w:r w:rsidR="00AE04D3" w:rsidRPr="0089324E">
        <w:t>. Due to these reasons, AFAD is in the process of s</w:t>
      </w:r>
      <w:r w:rsidR="003300C1">
        <w:t xml:space="preserve">tandardizing its existing HR </w:t>
      </w:r>
      <w:r w:rsidR="00AE04D3" w:rsidRPr="0089324E">
        <w:t>policy and manual to meet national and international standards and compliance. The specific scopes of work are as follows:</w:t>
      </w:r>
    </w:p>
    <w:p w14:paraId="299E01BD" w14:textId="77777777" w:rsidR="00AE04D3" w:rsidRPr="0089324E" w:rsidRDefault="00AE04D3" w:rsidP="00AE04D3">
      <w:pPr>
        <w:jc w:val="both"/>
      </w:pPr>
    </w:p>
    <w:p w14:paraId="2DB5769E" w14:textId="09675A4F" w:rsidR="00AE04D3" w:rsidRPr="0089324E" w:rsidRDefault="003300C1" w:rsidP="00AE04D3">
      <w:pPr>
        <w:pStyle w:val="BodyText"/>
        <w:numPr>
          <w:ilvl w:val="0"/>
          <w:numId w:val="1"/>
        </w:numPr>
        <w:spacing w:line="247" w:lineRule="auto"/>
        <w:ind w:right="147"/>
        <w:jc w:val="both"/>
        <w:rPr>
          <w:rFonts w:asciiTheme="minorHAnsi" w:hAnsiTheme="minorHAnsi" w:cstheme="minorHAnsi"/>
        </w:rPr>
      </w:pPr>
      <w:r>
        <w:rPr>
          <w:rFonts w:asciiTheme="minorHAnsi" w:hAnsiTheme="minorHAnsi" w:cstheme="minorHAnsi"/>
        </w:rPr>
        <w:t>To review the existing HR</w:t>
      </w:r>
      <w:r w:rsidR="00AE04D3" w:rsidRPr="0089324E">
        <w:rPr>
          <w:rFonts w:asciiTheme="minorHAnsi" w:hAnsiTheme="minorHAnsi" w:cstheme="minorHAnsi"/>
        </w:rPr>
        <w:t xml:space="preserve"> manual and identify areas for improvement.</w:t>
      </w:r>
    </w:p>
    <w:p w14:paraId="259465C4" w14:textId="3BF4D6A5" w:rsidR="00AE04D3" w:rsidRPr="0089324E" w:rsidRDefault="00AE04D3" w:rsidP="00AE04D3">
      <w:pPr>
        <w:pStyle w:val="BodyText"/>
        <w:numPr>
          <w:ilvl w:val="0"/>
          <w:numId w:val="1"/>
        </w:numPr>
        <w:spacing w:line="247" w:lineRule="auto"/>
        <w:ind w:right="147"/>
        <w:jc w:val="both"/>
        <w:rPr>
          <w:rFonts w:asciiTheme="minorHAnsi" w:hAnsiTheme="minorHAnsi" w:cstheme="minorHAnsi"/>
        </w:rPr>
      </w:pPr>
      <w:r w:rsidRPr="0089324E">
        <w:rPr>
          <w:rFonts w:asciiTheme="minorHAnsi" w:hAnsiTheme="minorHAnsi" w:cstheme="minorHAnsi"/>
        </w:rPr>
        <w:t xml:space="preserve">To edit and insert the content, processes, and requirements </w:t>
      </w:r>
      <w:r w:rsidR="003300C1" w:rsidRPr="0089324E">
        <w:rPr>
          <w:rFonts w:asciiTheme="minorHAnsi" w:hAnsiTheme="minorHAnsi" w:cstheme="minorHAnsi"/>
        </w:rPr>
        <w:t>those are</w:t>
      </w:r>
      <w:r w:rsidRPr="0089324E">
        <w:rPr>
          <w:rFonts w:asciiTheme="minorHAnsi" w:hAnsiTheme="minorHAnsi" w:cstheme="minorHAnsi"/>
        </w:rPr>
        <w:t xml:space="preserve"> missing in the manual.</w:t>
      </w:r>
    </w:p>
    <w:p w14:paraId="4910C5ED" w14:textId="7274B7D3" w:rsidR="00AE04D3" w:rsidRPr="0089324E" w:rsidRDefault="00AE04D3" w:rsidP="00AE04D3">
      <w:pPr>
        <w:pStyle w:val="BodyText"/>
        <w:numPr>
          <w:ilvl w:val="0"/>
          <w:numId w:val="1"/>
        </w:numPr>
        <w:spacing w:line="247" w:lineRule="auto"/>
        <w:ind w:right="147"/>
        <w:jc w:val="both"/>
        <w:rPr>
          <w:rFonts w:asciiTheme="minorHAnsi" w:hAnsiTheme="minorHAnsi" w:cstheme="minorHAnsi"/>
        </w:rPr>
      </w:pPr>
      <w:r w:rsidRPr="0089324E">
        <w:rPr>
          <w:rFonts w:asciiTheme="minorHAnsi" w:hAnsiTheme="minorHAnsi" w:cstheme="minorHAnsi"/>
        </w:rPr>
        <w:t>To organize meeti</w:t>
      </w:r>
      <w:r w:rsidR="003300C1">
        <w:rPr>
          <w:rFonts w:asciiTheme="minorHAnsi" w:hAnsiTheme="minorHAnsi" w:cstheme="minorHAnsi"/>
        </w:rPr>
        <w:t>ngs with the management, Admin,</w:t>
      </w:r>
      <w:r w:rsidR="00AF2B75">
        <w:rPr>
          <w:rFonts w:asciiTheme="minorHAnsi" w:hAnsiTheme="minorHAnsi" w:cstheme="minorHAnsi"/>
        </w:rPr>
        <w:t xml:space="preserve"> HR as</w:t>
      </w:r>
      <w:r w:rsidR="003300C1">
        <w:rPr>
          <w:rFonts w:asciiTheme="minorHAnsi" w:hAnsiTheme="minorHAnsi" w:cstheme="minorHAnsi"/>
        </w:rPr>
        <w:t xml:space="preserve"> well as senior </w:t>
      </w:r>
      <w:r w:rsidR="003300C1" w:rsidRPr="0089324E">
        <w:rPr>
          <w:rFonts w:asciiTheme="minorHAnsi" w:hAnsiTheme="minorHAnsi" w:cstheme="minorHAnsi"/>
        </w:rPr>
        <w:t>teams</w:t>
      </w:r>
      <w:r w:rsidRPr="0089324E">
        <w:rPr>
          <w:rFonts w:asciiTheme="minorHAnsi" w:hAnsiTheme="minorHAnsi" w:cstheme="minorHAnsi"/>
        </w:rPr>
        <w:t xml:space="preserve"> to discuss further implementation and challenges they are facing within the existing system and procedures.</w:t>
      </w:r>
    </w:p>
    <w:p w14:paraId="2385F801" w14:textId="3A21795B" w:rsidR="00AE04D3" w:rsidRPr="0089324E" w:rsidRDefault="00AE04D3" w:rsidP="00AE04D3">
      <w:pPr>
        <w:pStyle w:val="BodyText"/>
        <w:numPr>
          <w:ilvl w:val="0"/>
          <w:numId w:val="1"/>
        </w:numPr>
        <w:spacing w:line="247" w:lineRule="auto"/>
        <w:ind w:right="147"/>
        <w:jc w:val="both"/>
        <w:rPr>
          <w:rFonts w:asciiTheme="minorHAnsi" w:hAnsiTheme="minorHAnsi" w:cstheme="minorHAnsi"/>
        </w:rPr>
      </w:pPr>
      <w:r w:rsidRPr="0089324E">
        <w:rPr>
          <w:rFonts w:asciiTheme="minorHAnsi" w:hAnsiTheme="minorHAnsi" w:cstheme="minorHAnsi"/>
        </w:rPr>
        <w:t>To prepare the first draft of the updated manual and share it with the manage</w:t>
      </w:r>
      <w:r w:rsidR="003300C1">
        <w:rPr>
          <w:rFonts w:asciiTheme="minorHAnsi" w:hAnsiTheme="minorHAnsi" w:cstheme="minorHAnsi"/>
        </w:rPr>
        <w:t>ment and staff members (Admin</w:t>
      </w:r>
      <w:r w:rsidRPr="0089324E">
        <w:rPr>
          <w:rFonts w:asciiTheme="minorHAnsi" w:hAnsiTheme="minorHAnsi" w:cstheme="minorHAnsi"/>
        </w:rPr>
        <w:t>, HR, logistics, and program).</w:t>
      </w:r>
    </w:p>
    <w:p w14:paraId="2FBC6415" w14:textId="500EEEC9" w:rsidR="00AE04D3" w:rsidRDefault="00AE04D3" w:rsidP="00AE04D3">
      <w:pPr>
        <w:pStyle w:val="BodyText"/>
        <w:numPr>
          <w:ilvl w:val="0"/>
          <w:numId w:val="1"/>
        </w:numPr>
        <w:spacing w:line="247" w:lineRule="auto"/>
        <w:ind w:right="147"/>
        <w:jc w:val="both"/>
        <w:rPr>
          <w:rFonts w:asciiTheme="minorHAnsi" w:hAnsiTheme="minorHAnsi" w:cstheme="minorHAnsi"/>
        </w:rPr>
      </w:pPr>
      <w:r w:rsidRPr="0089324E">
        <w:rPr>
          <w:rFonts w:asciiTheme="minorHAnsi" w:hAnsiTheme="minorHAnsi" w:cstheme="minorHAnsi"/>
        </w:rPr>
        <w:t>T</w:t>
      </w:r>
      <w:r w:rsidR="003300C1">
        <w:rPr>
          <w:rFonts w:asciiTheme="minorHAnsi" w:hAnsiTheme="minorHAnsi" w:cstheme="minorHAnsi"/>
        </w:rPr>
        <w:t>o finalize the revised HR</w:t>
      </w:r>
      <w:r w:rsidRPr="0089324E">
        <w:rPr>
          <w:rFonts w:asciiTheme="minorHAnsi" w:hAnsiTheme="minorHAnsi" w:cstheme="minorHAnsi"/>
        </w:rPr>
        <w:t xml:space="preserve"> manual</w:t>
      </w:r>
      <w:r w:rsidR="00BC6197">
        <w:rPr>
          <w:rFonts w:asciiTheme="minorHAnsi" w:hAnsiTheme="minorHAnsi" w:cstheme="minorHAnsi"/>
        </w:rPr>
        <w:t xml:space="preserve"> in English</w:t>
      </w:r>
      <w:r w:rsidRPr="0089324E">
        <w:rPr>
          <w:rFonts w:asciiTheme="minorHAnsi" w:hAnsiTheme="minorHAnsi" w:cstheme="minorHAnsi"/>
        </w:rPr>
        <w:t xml:space="preserve"> and provide orientation to the staff members for the implemen</w:t>
      </w:r>
      <w:r w:rsidR="003300C1">
        <w:rPr>
          <w:rFonts w:asciiTheme="minorHAnsi" w:hAnsiTheme="minorHAnsi" w:cstheme="minorHAnsi"/>
        </w:rPr>
        <w:t xml:space="preserve">tation of the revised HR </w:t>
      </w:r>
      <w:r w:rsidRPr="0089324E">
        <w:rPr>
          <w:rFonts w:asciiTheme="minorHAnsi" w:hAnsiTheme="minorHAnsi" w:cstheme="minorHAnsi"/>
        </w:rPr>
        <w:t>manual.</w:t>
      </w:r>
    </w:p>
    <w:p w14:paraId="4E30FDC8" w14:textId="77777777" w:rsidR="00AC4B67" w:rsidRPr="00AC4B67" w:rsidRDefault="00AC4B67" w:rsidP="00AC4B67">
      <w:pPr>
        <w:pStyle w:val="BodyText"/>
        <w:spacing w:line="247" w:lineRule="auto"/>
        <w:ind w:right="147"/>
        <w:jc w:val="both"/>
        <w:rPr>
          <w:rFonts w:asciiTheme="minorHAnsi" w:hAnsiTheme="minorHAnsi" w:cstheme="minorHAnsi"/>
        </w:rPr>
      </w:pPr>
    </w:p>
    <w:p w14:paraId="69584ED2" w14:textId="77777777" w:rsidR="00AE04D3" w:rsidRPr="0089324E" w:rsidRDefault="00AE04D3" w:rsidP="00AE04D3">
      <w:pPr>
        <w:pStyle w:val="BodyText"/>
        <w:spacing w:before="5" w:after="120" w:line="247" w:lineRule="auto"/>
        <w:ind w:right="147"/>
        <w:jc w:val="both"/>
        <w:rPr>
          <w:rFonts w:asciiTheme="minorHAnsi" w:hAnsiTheme="minorHAnsi" w:cstheme="minorHAnsi"/>
          <w:vanish/>
        </w:rPr>
      </w:pPr>
      <w:r w:rsidRPr="0089324E">
        <w:rPr>
          <w:rFonts w:asciiTheme="minorHAnsi" w:hAnsiTheme="minorHAnsi" w:cstheme="minorHAnsi"/>
          <w:vanish/>
        </w:rPr>
        <w:t>Top of Form</w:t>
      </w:r>
    </w:p>
    <w:p w14:paraId="7BD4BC48" w14:textId="77777777" w:rsidR="00AE04D3" w:rsidRPr="003A19EF" w:rsidRDefault="00AE04D3" w:rsidP="00AE04D3">
      <w:pPr>
        <w:jc w:val="both"/>
        <w:rPr>
          <w:rFonts w:asciiTheme="minorHAnsi" w:hAnsiTheme="minorHAnsi" w:cstheme="minorHAnsi"/>
          <w:b/>
        </w:rPr>
      </w:pPr>
      <w:r w:rsidRPr="001437BB">
        <w:rPr>
          <w:rFonts w:asciiTheme="minorHAnsi" w:hAnsiTheme="minorHAnsi" w:cstheme="minorHAnsi"/>
          <w:b/>
          <w:spacing w:val="-2"/>
          <w:w w:val="105"/>
        </w:rPr>
        <w:t>Supports</w:t>
      </w:r>
      <w:r w:rsidRPr="001437BB">
        <w:rPr>
          <w:rFonts w:asciiTheme="minorHAnsi" w:hAnsiTheme="minorHAnsi" w:cstheme="minorHAnsi"/>
          <w:b/>
          <w:spacing w:val="-5"/>
          <w:w w:val="105"/>
        </w:rPr>
        <w:t xml:space="preserve"> </w:t>
      </w:r>
      <w:r w:rsidRPr="001437BB">
        <w:rPr>
          <w:rFonts w:asciiTheme="minorHAnsi" w:hAnsiTheme="minorHAnsi" w:cstheme="minorHAnsi"/>
          <w:b/>
          <w:spacing w:val="-2"/>
          <w:w w:val="105"/>
        </w:rPr>
        <w:t>from</w:t>
      </w:r>
      <w:r w:rsidRPr="001437BB">
        <w:rPr>
          <w:rFonts w:asciiTheme="minorHAnsi" w:hAnsiTheme="minorHAnsi" w:cstheme="minorHAnsi"/>
          <w:b/>
          <w:w w:val="105"/>
        </w:rPr>
        <w:t xml:space="preserve"> </w:t>
      </w:r>
      <w:r w:rsidRPr="001437BB">
        <w:rPr>
          <w:rFonts w:asciiTheme="minorHAnsi" w:hAnsiTheme="minorHAnsi" w:cstheme="minorHAnsi"/>
          <w:b/>
          <w:spacing w:val="-2"/>
          <w:w w:val="105"/>
        </w:rPr>
        <w:t>AFAD</w:t>
      </w:r>
    </w:p>
    <w:p w14:paraId="2B4808E0" w14:textId="77777777" w:rsidR="00AE04D3" w:rsidRPr="003A19EF" w:rsidRDefault="00AE04D3" w:rsidP="00AE04D3">
      <w:pPr>
        <w:pStyle w:val="BodyText"/>
        <w:numPr>
          <w:ilvl w:val="0"/>
          <w:numId w:val="3"/>
        </w:numPr>
        <w:ind w:left="360"/>
      </w:pPr>
      <w:r w:rsidRPr="003A19EF">
        <w:t>AFAD will extend all necessary cooperation and support to the consultant for the proper execution of the assignment.</w:t>
      </w:r>
    </w:p>
    <w:p w14:paraId="05893074" w14:textId="77777777" w:rsidR="00AE04D3" w:rsidRPr="003A19EF" w:rsidRDefault="00AE04D3" w:rsidP="00AE04D3">
      <w:pPr>
        <w:pStyle w:val="BodyText"/>
        <w:numPr>
          <w:ilvl w:val="0"/>
          <w:numId w:val="3"/>
        </w:numPr>
        <w:ind w:left="360"/>
      </w:pPr>
      <w:r w:rsidRPr="003A19EF">
        <w:t>AFAD will provide all necessary documents and information required by the consultant.</w:t>
      </w:r>
    </w:p>
    <w:p w14:paraId="7B1472A8" w14:textId="77777777" w:rsidR="00AE04D3" w:rsidRDefault="00AE04D3" w:rsidP="00AE04D3">
      <w:pPr>
        <w:pStyle w:val="BodyText"/>
        <w:numPr>
          <w:ilvl w:val="0"/>
          <w:numId w:val="3"/>
        </w:numPr>
        <w:ind w:left="360"/>
      </w:pPr>
      <w:r w:rsidRPr="003A19EF">
        <w:t>AFAD will assign a focal person to liaise and coordinate with the consultant to accomplish the assigned task within the stipulated timeframe.</w:t>
      </w:r>
    </w:p>
    <w:p w14:paraId="5A7F90CA" w14:textId="77777777" w:rsidR="00AE04D3" w:rsidRDefault="00AE04D3" w:rsidP="00AE04D3">
      <w:pPr>
        <w:pStyle w:val="BodyText"/>
      </w:pPr>
    </w:p>
    <w:p w14:paraId="6AE275AA" w14:textId="77777777" w:rsidR="00AE04D3" w:rsidRPr="00F23BDA" w:rsidRDefault="00AE04D3" w:rsidP="00B23346">
      <w:pPr>
        <w:pStyle w:val="Heading2"/>
        <w:spacing w:after="120"/>
        <w:rPr>
          <w:b/>
          <w:bCs/>
        </w:rPr>
      </w:pPr>
      <w:r w:rsidRPr="00F23BDA">
        <w:rPr>
          <w:b/>
          <w:bCs/>
        </w:rPr>
        <w:t xml:space="preserve">5. </w:t>
      </w:r>
      <w:r>
        <w:rPr>
          <w:b/>
          <w:bCs/>
        </w:rPr>
        <w:t xml:space="preserve"> </w:t>
      </w:r>
      <w:r w:rsidRPr="00F23BDA">
        <w:rPr>
          <w:b/>
          <w:bCs/>
        </w:rPr>
        <w:t>Duration of the assignment</w:t>
      </w:r>
    </w:p>
    <w:p w14:paraId="0CC8E443" w14:textId="7E777317" w:rsidR="00AE04D3" w:rsidRDefault="00AE04D3" w:rsidP="00AE04D3">
      <w:pPr>
        <w:pStyle w:val="BodyText"/>
        <w:spacing w:before="8"/>
        <w:jc w:val="both"/>
        <w:rPr>
          <w:rFonts w:asciiTheme="minorHAnsi" w:hAnsiTheme="minorHAnsi" w:cstheme="minorHAnsi"/>
          <w:spacing w:val="5"/>
        </w:rPr>
      </w:pPr>
      <w:r w:rsidRPr="00F607EB">
        <w:rPr>
          <w:rFonts w:asciiTheme="minorHAnsi" w:hAnsiTheme="minorHAnsi" w:cstheme="minorHAnsi"/>
        </w:rPr>
        <w:t>The</w:t>
      </w:r>
      <w:r w:rsidRPr="00F607EB">
        <w:rPr>
          <w:rFonts w:asciiTheme="minorHAnsi" w:hAnsiTheme="minorHAnsi" w:cstheme="minorHAnsi"/>
          <w:spacing w:val="5"/>
        </w:rPr>
        <w:t xml:space="preserve"> </w:t>
      </w:r>
      <w:r w:rsidRPr="00F607EB">
        <w:rPr>
          <w:rFonts w:asciiTheme="minorHAnsi" w:hAnsiTheme="minorHAnsi" w:cstheme="minorHAnsi"/>
        </w:rPr>
        <w:t>contract</w:t>
      </w:r>
      <w:r w:rsidRPr="00F607EB">
        <w:rPr>
          <w:rFonts w:asciiTheme="minorHAnsi" w:hAnsiTheme="minorHAnsi" w:cstheme="minorHAnsi"/>
          <w:spacing w:val="8"/>
        </w:rPr>
        <w:t xml:space="preserve"> </w:t>
      </w:r>
      <w:r w:rsidRPr="00F607EB">
        <w:rPr>
          <w:rFonts w:asciiTheme="minorHAnsi" w:hAnsiTheme="minorHAnsi" w:cstheme="minorHAnsi"/>
        </w:rPr>
        <w:t>period</w:t>
      </w:r>
      <w:r w:rsidRPr="00F607EB">
        <w:rPr>
          <w:rFonts w:asciiTheme="minorHAnsi" w:hAnsiTheme="minorHAnsi" w:cstheme="minorHAnsi"/>
          <w:spacing w:val="8"/>
        </w:rPr>
        <w:t xml:space="preserve"> </w:t>
      </w:r>
      <w:r w:rsidRPr="00F607EB">
        <w:rPr>
          <w:rFonts w:asciiTheme="minorHAnsi" w:hAnsiTheme="minorHAnsi" w:cstheme="minorHAnsi"/>
        </w:rPr>
        <w:t>is</w:t>
      </w:r>
      <w:r w:rsidRPr="00F607EB">
        <w:rPr>
          <w:rFonts w:asciiTheme="minorHAnsi" w:hAnsiTheme="minorHAnsi" w:cstheme="minorHAnsi"/>
          <w:spacing w:val="6"/>
        </w:rPr>
        <w:t xml:space="preserve"> </w:t>
      </w:r>
      <w:r w:rsidRPr="00F607EB">
        <w:rPr>
          <w:rFonts w:asciiTheme="minorHAnsi" w:hAnsiTheme="minorHAnsi" w:cstheme="minorHAnsi"/>
        </w:rPr>
        <w:t>from</w:t>
      </w:r>
      <w:r w:rsidR="00540EBA">
        <w:rPr>
          <w:rFonts w:asciiTheme="minorHAnsi" w:hAnsiTheme="minorHAnsi" w:cstheme="minorHAnsi"/>
          <w:spacing w:val="5"/>
        </w:rPr>
        <w:t xml:space="preserve"> </w:t>
      </w:r>
      <w:r w:rsidR="00D87D18">
        <w:rPr>
          <w:rFonts w:asciiTheme="minorHAnsi" w:hAnsiTheme="minorHAnsi" w:cstheme="minorHAnsi"/>
          <w:b/>
          <w:bCs/>
          <w:spacing w:val="5"/>
        </w:rPr>
        <w:t>20 January 2024 to 19</w:t>
      </w:r>
      <w:r w:rsidR="00540EBA" w:rsidRPr="00540EBA">
        <w:rPr>
          <w:rFonts w:asciiTheme="minorHAnsi" w:hAnsiTheme="minorHAnsi" w:cstheme="minorHAnsi"/>
          <w:b/>
          <w:bCs/>
          <w:spacing w:val="5"/>
        </w:rPr>
        <w:t xml:space="preserve"> February 2024</w:t>
      </w:r>
      <w:r w:rsidR="00540EBA">
        <w:rPr>
          <w:rFonts w:asciiTheme="minorHAnsi" w:hAnsiTheme="minorHAnsi" w:cstheme="minorHAnsi"/>
          <w:spacing w:val="5"/>
        </w:rPr>
        <w:t xml:space="preserve"> </w:t>
      </w:r>
      <w:r w:rsidR="00D87D18">
        <w:rPr>
          <w:rFonts w:asciiTheme="minorHAnsi" w:hAnsiTheme="minorHAnsi" w:cstheme="minorHAnsi"/>
          <w:spacing w:val="5"/>
        </w:rPr>
        <w:t>(Maximum 30</w:t>
      </w:r>
      <w:r>
        <w:rPr>
          <w:rFonts w:asciiTheme="minorHAnsi" w:hAnsiTheme="minorHAnsi" w:cstheme="minorHAnsi"/>
          <w:spacing w:val="5"/>
        </w:rPr>
        <w:t xml:space="preserve"> days).</w:t>
      </w:r>
    </w:p>
    <w:p w14:paraId="11E9883A" w14:textId="77777777" w:rsidR="00AE04D3" w:rsidRDefault="00AE04D3" w:rsidP="00AE04D3">
      <w:pPr>
        <w:pStyle w:val="BodyText"/>
        <w:spacing w:before="8"/>
        <w:jc w:val="both"/>
        <w:rPr>
          <w:rFonts w:asciiTheme="minorHAnsi" w:hAnsiTheme="minorHAnsi" w:cstheme="minorHAnsi"/>
          <w:spacing w:val="5"/>
        </w:rPr>
      </w:pPr>
    </w:p>
    <w:p w14:paraId="471BE127" w14:textId="77777777" w:rsidR="00AE04D3" w:rsidRPr="00F23BDA" w:rsidRDefault="00AE04D3" w:rsidP="00B23346">
      <w:pPr>
        <w:pStyle w:val="Heading2"/>
        <w:spacing w:after="120"/>
        <w:rPr>
          <w:b/>
          <w:bCs/>
        </w:rPr>
      </w:pPr>
      <w:r w:rsidRPr="00F23BDA">
        <w:rPr>
          <w:b/>
          <w:bCs/>
        </w:rPr>
        <w:t>6.</w:t>
      </w:r>
      <w:r>
        <w:rPr>
          <w:b/>
          <w:bCs/>
        </w:rPr>
        <w:t xml:space="preserve"> </w:t>
      </w:r>
      <w:r w:rsidRPr="00F23BDA">
        <w:rPr>
          <w:b/>
          <w:bCs/>
        </w:rPr>
        <w:t xml:space="preserve"> Deliverables</w:t>
      </w:r>
    </w:p>
    <w:p w14:paraId="139964F8" w14:textId="2B4EF4AF" w:rsidR="00AE04D3" w:rsidRPr="003B401B" w:rsidRDefault="00AE04D3" w:rsidP="00AE04D3">
      <w:pPr>
        <w:pStyle w:val="ListParagraph"/>
        <w:numPr>
          <w:ilvl w:val="0"/>
          <w:numId w:val="4"/>
        </w:numPr>
        <w:tabs>
          <w:tab w:val="left" w:pos="832"/>
        </w:tabs>
        <w:spacing w:before="8"/>
        <w:rPr>
          <w:rFonts w:asciiTheme="minorHAnsi" w:hAnsiTheme="minorHAnsi" w:cstheme="minorHAnsi"/>
        </w:rPr>
      </w:pPr>
      <w:r w:rsidRPr="003B401B">
        <w:rPr>
          <w:rFonts w:asciiTheme="minorHAnsi" w:hAnsiTheme="minorHAnsi" w:cstheme="minorHAnsi"/>
        </w:rPr>
        <w:t>It is expecte</w:t>
      </w:r>
      <w:r w:rsidR="00AF2B75">
        <w:rPr>
          <w:rFonts w:asciiTheme="minorHAnsi" w:hAnsiTheme="minorHAnsi" w:cstheme="minorHAnsi"/>
        </w:rPr>
        <w:t>d to prepare a revised HR</w:t>
      </w:r>
      <w:r w:rsidRPr="003B401B">
        <w:rPr>
          <w:rFonts w:asciiTheme="minorHAnsi" w:hAnsiTheme="minorHAnsi" w:cstheme="minorHAnsi"/>
        </w:rPr>
        <w:t xml:space="preserve"> Manual for AFAD in English, not exceeding 50 pages (recommended but not limited to).</w:t>
      </w:r>
    </w:p>
    <w:p w14:paraId="7EC342B9" w14:textId="77777777" w:rsidR="00AE04D3" w:rsidRDefault="00AE04D3" w:rsidP="00AE04D3">
      <w:pPr>
        <w:pStyle w:val="ListParagraph"/>
        <w:numPr>
          <w:ilvl w:val="0"/>
          <w:numId w:val="4"/>
        </w:numPr>
        <w:tabs>
          <w:tab w:val="left" w:pos="832"/>
        </w:tabs>
        <w:spacing w:before="8"/>
        <w:rPr>
          <w:rFonts w:asciiTheme="minorHAnsi" w:hAnsiTheme="minorHAnsi" w:cstheme="minorHAnsi"/>
        </w:rPr>
      </w:pPr>
      <w:r w:rsidRPr="003B401B">
        <w:rPr>
          <w:rFonts w:asciiTheme="minorHAnsi" w:hAnsiTheme="minorHAnsi" w:cstheme="minorHAnsi"/>
        </w:rPr>
        <w:t>An orientation will be conducted with the concerned staff of AFAD on how to implement the manual.</w:t>
      </w:r>
    </w:p>
    <w:p w14:paraId="23E3C219" w14:textId="77777777" w:rsidR="00AE04D3" w:rsidRDefault="00AE04D3" w:rsidP="00AE04D3">
      <w:pPr>
        <w:tabs>
          <w:tab w:val="left" w:pos="832"/>
        </w:tabs>
        <w:spacing w:before="8"/>
        <w:rPr>
          <w:rFonts w:asciiTheme="minorHAnsi" w:hAnsiTheme="minorHAnsi" w:cstheme="minorHAnsi"/>
        </w:rPr>
      </w:pPr>
    </w:p>
    <w:p w14:paraId="7399FB8A" w14:textId="25356BFC" w:rsidR="00AE04D3" w:rsidRDefault="00AE04D3" w:rsidP="00AE04D3">
      <w:pPr>
        <w:pStyle w:val="Heading2"/>
        <w:rPr>
          <w:b/>
          <w:bCs/>
        </w:rPr>
      </w:pPr>
      <w:r>
        <w:rPr>
          <w:b/>
          <w:bCs/>
        </w:rPr>
        <w:t xml:space="preserve">7. </w:t>
      </w:r>
      <w:r w:rsidRPr="009D3E07">
        <w:rPr>
          <w:b/>
          <w:bCs/>
        </w:rPr>
        <w:t>Qualification Experience of Consultant/</w:t>
      </w:r>
      <w:r w:rsidR="00F8257E">
        <w:rPr>
          <w:b/>
          <w:bCs/>
        </w:rPr>
        <w:t xml:space="preserve">Consultancy </w:t>
      </w:r>
      <w:r w:rsidRPr="009D3E07">
        <w:rPr>
          <w:b/>
          <w:bCs/>
        </w:rPr>
        <w:t xml:space="preserve">Firm  </w:t>
      </w:r>
    </w:p>
    <w:p w14:paraId="7553E1C1" w14:textId="77777777" w:rsidR="00AE04D3" w:rsidRPr="00857026" w:rsidRDefault="00AE04D3" w:rsidP="00AE04D3"/>
    <w:p w14:paraId="01DFA8EC" w14:textId="77032DFB" w:rsidR="00540EBA" w:rsidRPr="00540EBA" w:rsidRDefault="00AE04D3" w:rsidP="00540EBA">
      <w:pPr>
        <w:pStyle w:val="ListParagraph"/>
        <w:numPr>
          <w:ilvl w:val="0"/>
          <w:numId w:val="5"/>
        </w:numPr>
        <w:tabs>
          <w:tab w:val="left" w:pos="832"/>
        </w:tabs>
        <w:spacing w:before="8"/>
        <w:ind w:left="360"/>
        <w:rPr>
          <w:rFonts w:asciiTheme="minorHAnsi" w:hAnsiTheme="minorHAnsi" w:cstheme="minorHAnsi"/>
        </w:rPr>
      </w:pPr>
      <w:r w:rsidRPr="00AF2B75">
        <w:rPr>
          <w:rFonts w:asciiTheme="minorHAnsi" w:hAnsiTheme="minorHAnsi" w:cstheme="minorHAnsi"/>
        </w:rPr>
        <w:t xml:space="preserve">At </w:t>
      </w:r>
      <w:r w:rsidR="00540EBA" w:rsidRPr="00AF2B75">
        <w:rPr>
          <w:rFonts w:asciiTheme="minorHAnsi" w:hAnsiTheme="minorHAnsi" w:cstheme="minorHAnsi"/>
        </w:rPr>
        <w:t>least</w:t>
      </w:r>
      <w:r w:rsidR="00540EBA">
        <w:rPr>
          <w:rFonts w:asciiTheme="minorHAnsi" w:hAnsiTheme="minorHAnsi" w:cstheme="minorHAnsi"/>
        </w:rPr>
        <w:t xml:space="preserve"> </w:t>
      </w:r>
      <w:r w:rsidR="006C4AD6">
        <w:rPr>
          <w:rFonts w:asciiTheme="minorHAnsi" w:hAnsiTheme="minorHAnsi" w:cstheme="minorHAnsi"/>
        </w:rPr>
        <w:t>master’s degree in human resources management</w:t>
      </w:r>
      <w:r w:rsidRPr="00AF2B75">
        <w:rPr>
          <w:rFonts w:asciiTheme="minorHAnsi" w:hAnsiTheme="minorHAnsi" w:cstheme="minorHAnsi"/>
        </w:rPr>
        <w:t>,</w:t>
      </w:r>
      <w:r w:rsidR="005C3D92">
        <w:rPr>
          <w:rFonts w:asciiTheme="minorHAnsi" w:hAnsiTheme="minorHAnsi" w:cstheme="minorHAnsi"/>
        </w:rPr>
        <w:t xml:space="preserve"> Social Science</w:t>
      </w:r>
      <w:r w:rsidRPr="00AF2B75">
        <w:rPr>
          <w:rFonts w:asciiTheme="minorHAnsi" w:hAnsiTheme="minorHAnsi" w:cstheme="minorHAnsi"/>
        </w:rPr>
        <w:t xml:space="preserve"> or relevant</w:t>
      </w:r>
      <w:r w:rsidRPr="00AF2B75">
        <w:rPr>
          <w:rFonts w:asciiTheme="minorHAnsi" w:hAnsiTheme="minorHAnsi" w:cstheme="minorHAnsi"/>
          <w:spacing w:val="14"/>
        </w:rPr>
        <w:t xml:space="preserve"> </w:t>
      </w:r>
      <w:r w:rsidRPr="00AF2B75">
        <w:rPr>
          <w:rFonts w:asciiTheme="minorHAnsi" w:hAnsiTheme="minorHAnsi" w:cstheme="minorHAnsi"/>
          <w:spacing w:val="-2"/>
        </w:rPr>
        <w:t>subject</w:t>
      </w:r>
      <w:r w:rsidR="00540EBA">
        <w:rPr>
          <w:rFonts w:asciiTheme="minorHAnsi" w:hAnsiTheme="minorHAnsi" w:cstheme="minorHAnsi"/>
          <w:spacing w:val="-2"/>
        </w:rPr>
        <w:t xml:space="preserve">. ( For </w:t>
      </w:r>
      <w:r w:rsidR="00540EBA">
        <w:rPr>
          <w:rFonts w:asciiTheme="minorHAnsi" w:hAnsiTheme="minorHAnsi" w:cstheme="minorHAnsi"/>
          <w:spacing w:val="-2"/>
        </w:rPr>
        <w:lastRenderedPageBreak/>
        <w:t xml:space="preserve">individual consultants) </w:t>
      </w:r>
    </w:p>
    <w:p w14:paraId="5B969535" w14:textId="1BD97EBC" w:rsidR="00AF2B75" w:rsidRPr="00540EBA" w:rsidRDefault="00AE04D3" w:rsidP="00540EBA">
      <w:pPr>
        <w:pStyle w:val="ListParagraph"/>
        <w:numPr>
          <w:ilvl w:val="0"/>
          <w:numId w:val="5"/>
        </w:numPr>
        <w:tabs>
          <w:tab w:val="left" w:pos="832"/>
        </w:tabs>
        <w:spacing w:before="8"/>
        <w:ind w:left="360"/>
        <w:rPr>
          <w:rFonts w:asciiTheme="minorHAnsi" w:hAnsiTheme="minorHAnsi" w:cstheme="minorHAnsi"/>
        </w:rPr>
      </w:pPr>
      <w:r w:rsidRPr="00540EBA">
        <w:rPr>
          <w:rFonts w:asciiTheme="minorHAnsi" w:hAnsiTheme="minorHAnsi" w:cstheme="minorHAnsi"/>
        </w:rPr>
        <w:t>A</w:t>
      </w:r>
      <w:r w:rsidRPr="00540EBA">
        <w:rPr>
          <w:rFonts w:asciiTheme="minorHAnsi" w:hAnsiTheme="minorHAnsi" w:cstheme="minorHAnsi"/>
          <w:spacing w:val="4"/>
        </w:rPr>
        <w:t xml:space="preserve"> </w:t>
      </w:r>
      <w:r w:rsidRPr="00540EBA">
        <w:rPr>
          <w:rFonts w:asciiTheme="minorHAnsi" w:hAnsiTheme="minorHAnsi" w:cstheme="minorHAnsi"/>
        </w:rPr>
        <w:t>minimum</w:t>
      </w:r>
      <w:r w:rsidRPr="00540EBA">
        <w:rPr>
          <w:rFonts w:asciiTheme="minorHAnsi" w:hAnsiTheme="minorHAnsi" w:cstheme="minorHAnsi"/>
          <w:spacing w:val="11"/>
        </w:rPr>
        <w:t xml:space="preserve"> </w:t>
      </w:r>
      <w:r w:rsidRPr="00540EBA">
        <w:rPr>
          <w:rFonts w:asciiTheme="minorHAnsi" w:hAnsiTheme="minorHAnsi" w:cstheme="minorHAnsi"/>
        </w:rPr>
        <w:t>of</w:t>
      </w:r>
      <w:r w:rsidRPr="00540EBA">
        <w:rPr>
          <w:rFonts w:asciiTheme="minorHAnsi" w:hAnsiTheme="minorHAnsi" w:cstheme="minorHAnsi"/>
          <w:spacing w:val="10"/>
        </w:rPr>
        <w:t xml:space="preserve"> </w:t>
      </w:r>
      <w:r w:rsidR="00304D89" w:rsidRPr="00540EBA">
        <w:rPr>
          <w:rFonts w:asciiTheme="minorHAnsi" w:hAnsiTheme="minorHAnsi" w:cstheme="minorHAnsi"/>
          <w:spacing w:val="10"/>
        </w:rPr>
        <w:t>5</w:t>
      </w:r>
      <w:r w:rsidRPr="00540EBA">
        <w:rPr>
          <w:rFonts w:asciiTheme="minorHAnsi" w:hAnsiTheme="minorHAnsi" w:cstheme="minorHAnsi"/>
          <w:spacing w:val="10"/>
        </w:rPr>
        <w:t xml:space="preserve"> years </w:t>
      </w:r>
      <w:r w:rsidRPr="00540EBA">
        <w:rPr>
          <w:rFonts w:asciiTheme="minorHAnsi" w:hAnsiTheme="minorHAnsi" w:cstheme="minorHAnsi"/>
        </w:rPr>
        <w:t>of</w:t>
      </w:r>
      <w:r w:rsidRPr="00540EBA">
        <w:rPr>
          <w:rFonts w:asciiTheme="minorHAnsi" w:hAnsiTheme="minorHAnsi" w:cstheme="minorHAnsi"/>
          <w:spacing w:val="10"/>
        </w:rPr>
        <w:t xml:space="preserve"> </w:t>
      </w:r>
      <w:r w:rsidRPr="00540EBA">
        <w:rPr>
          <w:rFonts w:asciiTheme="minorHAnsi" w:hAnsiTheme="minorHAnsi" w:cstheme="minorHAnsi"/>
        </w:rPr>
        <w:t>relevant</w:t>
      </w:r>
      <w:r w:rsidRPr="00540EBA">
        <w:rPr>
          <w:rFonts w:asciiTheme="minorHAnsi" w:hAnsiTheme="minorHAnsi" w:cstheme="minorHAnsi"/>
          <w:spacing w:val="8"/>
        </w:rPr>
        <w:t xml:space="preserve"> </w:t>
      </w:r>
      <w:r w:rsidRPr="00540EBA">
        <w:rPr>
          <w:rFonts w:asciiTheme="minorHAnsi" w:hAnsiTheme="minorHAnsi" w:cstheme="minorHAnsi"/>
        </w:rPr>
        <w:t>work</w:t>
      </w:r>
      <w:r w:rsidRPr="00540EBA">
        <w:rPr>
          <w:rFonts w:asciiTheme="minorHAnsi" w:hAnsiTheme="minorHAnsi" w:cstheme="minorHAnsi"/>
          <w:spacing w:val="10"/>
        </w:rPr>
        <w:t xml:space="preserve"> </w:t>
      </w:r>
      <w:r w:rsidR="00AF2B75" w:rsidRPr="00540EBA">
        <w:rPr>
          <w:rFonts w:asciiTheme="minorHAnsi" w:hAnsiTheme="minorHAnsi" w:cstheme="minorHAnsi"/>
        </w:rPr>
        <w:t>experience</w:t>
      </w:r>
      <w:r w:rsidRPr="00540EBA">
        <w:rPr>
          <w:rFonts w:asciiTheme="minorHAnsi" w:hAnsiTheme="minorHAnsi" w:cstheme="minorHAnsi"/>
          <w:spacing w:val="5"/>
        </w:rPr>
        <w:t xml:space="preserve"> </w:t>
      </w:r>
      <w:r w:rsidR="00AF2B75" w:rsidRPr="00540EBA">
        <w:rPr>
          <w:rFonts w:asciiTheme="minorHAnsi" w:hAnsiTheme="minorHAnsi" w:cstheme="minorHAnsi"/>
          <w:color w:val="1F1F1F"/>
          <w:shd w:val="clear" w:color="auto" w:fill="FFFFFF"/>
        </w:rPr>
        <w:t>in HR</w:t>
      </w:r>
      <w:r w:rsidR="00AC4B67" w:rsidRPr="00540EBA">
        <w:rPr>
          <w:rFonts w:asciiTheme="minorHAnsi" w:hAnsiTheme="minorHAnsi" w:cstheme="minorHAnsi"/>
          <w:color w:val="1F1F1F"/>
          <w:shd w:val="clear" w:color="auto" w:fill="FFFFFF"/>
        </w:rPr>
        <w:t xml:space="preserve"> or relevant areas</w:t>
      </w:r>
      <w:r w:rsidR="00AF2B75" w:rsidRPr="00540EBA">
        <w:rPr>
          <w:rFonts w:asciiTheme="minorHAnsi" w:hAnsiTheme="minorHAnsi" w:cstheme="minorHAnsi"/>
          <w:color w:val="1F1F1F"/>
          <w:shd w:val="clear" w:color="auto" w:fill="FFFFFF"/>
        </w:rPr>
        <w:t>, preferably in a consulting role.</w:t>
      </w:r>
      <w:r w:rsidR="00AC4B67" w:rsidRPr="00540EBA">
        <w:rPr>
          <w:rFonts w:asciiTheme="minorHAnsi" w:hAnsiTheme="minorHAnsi" w:cstheme="minorHAnsi"/>
          <w:spacing w:val="-5"/>
        </w:rPr>
        <w:t xml:space="preserve"> </w:t>
      </w:r>
    </w:p>
    <w:p w14:paraId="3AC3EDE5" w14:textId="77777777" w:rsidR="00AE04D3" w:rsidRPr="00857026" w:rsidRDefault="00AE04D3" w:rsidP="00AE04D3">
      <w:pPr>
        <w:pStyle w:val="ListParagraph"/>
        <w:numPr>
          <w:ilvl w:val="0"/>
          <w:numId w:val="5"/>
        </w:numPr>
        <w:tabs>
          <w:tab w:val="left" w:pos="832"/>
        </w:tabs>
        <w:spacing w:before="7"/>
        <w:ind w:left="360"/>
        <w:rPr>
          <w:rFonts w:asciiTheme="minorHAnsi" w:hAnsiTheme="minorHAnsi" w:cstheme="minorHAnsi"/>
        </w:rPr>
      </w:pPr>
      <w:r w:rsidRPr="00857026">
        <w:rPr>
          <w:rFonts w:asciiTheme="minorHAnsi" w:hAnsiTheme="minorHAnsi" w:cstheme="minorHAnsi"/>
        </w:rPr>
        <w:t xml:space="preserve">Proficiency in Bengali and English, with a focus on presentation/reporting skills </w:t>
      </w:r>
    </w:p>
    <w:p w14:paraId="098A48FB" w14:textId="77777777" w:rsidR="00AE04D3" w:rsidRDefault="00AE04D3" w:rsidP="00AE04D3">
      <w:pPr>
        <w:pStyle w:val="ListParagraph"/>
        <w:numPr>
          <w:ilvl w:val="0"/>
          <w:numId w:val="5"/>
        </w:numPr>
        <w:tabs>
          <w:tab w:val="left" w:pos="832"/>
        </w:tabs>
        <w:spacing w:before="7"/>
        <w:ind w:left="360"/>
        <w:rPr>
          <w:rFonts w:asciiTheme="minorHAnsi" w:hAnsiTheme="minorHAnsi" w:cstheme="minorHAnsi"/>
        </w:rPr>
      </w:pPr>
      <w:r w:rsidRPr="00857026">
        <w:rPr>
          <w:rFonts w:asciiTheme="minorHAnsi" w:hAnsiTheme="minorHAnsi" w:cstheme="minorHAnsi"/>
        </w:rPr>
        <w:t xml:space="preserve">Good communication and relationship-building skills </w:t>
      </w:r>
    </w:p>
    <w:p w14:paraId="191E700C" w14:textId="77777777" w:rsidR="00AE04D3" w:rsidRDefault="00AE04D3" w:rsidP="00AE04D3">
      <w:pPr>
        <w:tabs>
          <w:tab w:val="left" w:pos="832"/>
        </w:tabs>
        <w:spacing w:before="7"/>
        <w:rPr>
          <w:rFonts w:asciiTheme="minorHAnsi" w:hAnsiTheme="minorHAnsi" w:cstheme="minorHAnsi"/>
        </w:rPr>
      </w:pPr>
    </w:p>
    <w:p w14:paraId="3FBD2BF0" w14:textId="77777777" w:rsidR="00AE04D3" w:rsidRPr="00031304" w:rsidRDefault="00AE04D3" w:rsidP="00AE04D3">
      <w:pPr>
        <w:pStyle w:val="Heading2"/>
        <w:rPr>
          <w:b/>
          <w:bCs/>
        </w:rPr>
      </w:pPr>
      <w:r w:rsidRPr="00031304">
        <w:rPr>
          <w:b/>
          <w:bCs/>
        </w:rPr>
        <w:t xml:space="preserve">8. Duration and Implementation Schedule </w:t>
      </w:r>
    </w:p>
    <w:p w14:paraId="574B7D23" w14:textId="77777777" w:rsidR="00AE04D3" w:rsidRDefault="00AE04D3" w:rsidP="00AE04D3"/>
    <w:p w14:paraId="060C9796" w14:textId="22DAF0C9" w:rsidR="00AE04D3" w:rsidRPr="00000580" w:rsidRDefault="00AE04D3" w:rsidP="00AE04D3">
      <w:pPr>
        <w:rPr>
          <w:b/>
          <w:bCs/>
        </w:rPr>
      </w:pPr>
      <w:r w:rsidRPr="00F607EB">
        <w:t>The</w:t>
      </w:r>
      <w:r w:rsidRPr="00F607EB">
        <w:rPr>
          <w:spacing w:val="16"/>
        </w:rPr>
        <w:t xml:space="preserve"> </w:t>
      </w:r>
      <w:r w:rsidRPr="00F607EB">
        <w:t>total</w:t>
      </w:r>
      <w:r w:rsidRPr="00F607EB">
        <w:rPr>
          <w:spacing w:val="14"/>
        </w:rPr>
        <w:t xml:space="preserve"> </w:t>
      </w:r>
      <w:r w:rsidRPr="00F607EB">
        <w:t>length</w:t>
      </w:r>
      <w:r w:rsidRPr="00F607EB">
        <w:rPr>
          <w:spacing w:val="15"/>
        </w:rPr>
        <w:t xml:space="preserve"> </w:t>
      </w:r>
      <w:r w:rsidRPr="00F607EB">
        <w:t>of</w:t>
      </w:r>
      <w:r w:rsidRPr="00F607EB">
        <w:rPr>
          <w:spacing w:val="14"/>
        </w:rPr>
        <w:t xml:space="preserve"> </w:t>
      </w:r>
      <w:r w:rsidRPr="00F607EB">
        <w:t>the</w:t>
      </w:r>
      <w:r w:rsidRPr="00F607EB">
        <w:rPr>
          <w:spacing w:val="20"/>
        </w:rPr>
        <w:t xml:space="preserve"> </w:t>
      </w:r>
      <w:r w:rsidRPr="00F607EB">
        <w:t>concerned</w:t>
      </w:r>
      <w:r w:rsidRPr="00F607EB">
        <w:rPr>
          <w:spacing w:val="12"/>
        </w:rPr>
        <w:t xml:space="preserve"> </w:t>
      </w:r>
      <w:r w:rsidRPr="00F607EB">
        <w:t>consultancy</w:t>
      </w:r>
      <w:r w:rsidRPr="00F607EB">
        <w:rPr>
          <w:spacing w:val="16"/>
        </w:rPr>
        <w:t xml:space="preserve"> </w:t>
      </w:r>
      <w:r w:rsidRPr="00F607EB">
        <w:t>will</w:t>
      </w:r>
      <w:r w:rsidRPr="00F607EB">
        <w:rPr>
          <w:spacing w:val="14"/>
        </w:rPr>
        <w:t xml:space="preserve"> </w:t>
      </w:r>
      <w:r w:rsidRPr="00F607EB">
        <w:t>not</w:t>
      </w:r>
      <w:r w:rsidRPr="00F607EB">
        <w:rPr>
          <w:spacing w:val="16"/>
        </w:rPr>
        <w:t xml:space="preserve"> </w:t>
      </w:r>
      <w:r w:rsidRPr="00F607EB">
        <w:t>exceed</w:t>
      </w:r>
      <w:r w:rsidRPr="00F607EB">
        <w:rPr>
          <w:spacing w:val="11"/>
        </w:rPr>
        <w:t xml:space="preserve"> </w:t>
      </w:r>
      <w:r>
        <w:t>30</w:t>
      </w:r>
      <w:r w:rsidR="0082621A">
        <w:t xml:space="preserve"> working</w:t>
      </w:r>
      <w:r>
        <w:t xml:space="preserve"> </w:t>
      </w:r>
      <w:r w:rsidRPr="00F607EB">
        <w:t>days</w:t>
      </w:r>
      <w:r w:rsidRPr="00F607EB">
        <w:rPr>
          <w:spacing w:val="12"/>
        </w:rPr>
        <w:t xml:space="preserve"> </w:t>
      </w:r>
      <w:r w:rsidRPr="00F607EB">
        <w:t>to</w:t>
      </w:r>
      <w:r w:rsidRPr="00F607EB">
        <w:rPr>
          <w:spacing w:val="17"/>
        </w:rPr>
        <w:t xml:space="preserve"> </w:t>
      </w:r>
      <w:r w:rsidRPr="00F607EB">
        <w:t>be</w:t>
      </w:r>
      <w:r w:rsidRPr="00F607EB">
        <w:rPr>
          <w:spacing w:val="14"/>
        </w:rPr>
        <w:t xml:space="preserve"> </w:t>
      </w:r>
      <w:r w:rsidRPr="00F607EB">
        <w:t>spread</w:t>
      </w:r>
      <w:r w:rsidRPr="00F607EB">
        <w:rPr>
          <w:spacing w:val="15"/>
        </w:rPr>
        <w:t xml:space="preserve"> </w:t>
      </w:r>
      <w:r w:rsidRPr="00F607EB">
        <w:t>out</w:t>
      </w:r>
      <w:r w:rsidRPr="00F607EB">
        <w:rPr>
          <w:spacing w:val="11"/>
        </w:rPr>
        <w:t xml:space="preserve"> </w:t>
      </w:r>
      <w:r w:rsidRPr="00F607EB">
        <w:rPr>
          <w:spacing w:val="-4"/>
        </w:rPr>
        <w:t>from</w:t>
      </w:r>
      <w:r>
        <w:t xml:space="preserve"> </w:t>
      </w:r>
      <w:r w:rsidR="0053079F">
        <w:rPr>
          <w:rFonts w:asciiTheme="minorHAnsi" w:hAnsiTheme="minorHAnsi" w:cstheme="minorHAnsi"/>
          <w:b/>
          <w:bCs/>
          <w:spacing w:val="5"/>
        </w:rPr>
        <w:t>15</w:t>
      </w:r>
      <w:r w:rsidR="002E05E2">
        <w:rPr>
          <w:rFonts w:asciiTheme="minorHAnsi" w:hAnsiTheme="minorHAnsi" w:cstheme="minorHAnsi"/>
          <w:b/>
          <w:bCs/>
          <w:spacing w:val="5"/>
        </w:rPr>
        <w:t xml:space="preserve"> </w:t>
      </w:r>
      <w:r w:rsidR="0053079F">
        <w:rPr>
          <w:rFonts w:asciiTheme="minorHAnsi" w:hAnsiTheme="minorHAnsi" w:cstheme="minorHAnsi"/>
          <w:b/>
          <w:bCs/>
          <w:spacing w:val="5"/>
        </w:rPr>
        <w:t xml:space="preserve">January 2024 to 25 February </w:t>
      </w:r>
      <w:r w:rsidRPr="00000580">
        <w:rPr>
          <w:rFonts w:asciiTheme="minorHAnsi" w:hAnsiTheme="minorHAnsi" w:cstheme="minorHAnsi"/>
          <w:b/>
          <w:bCs/>
          <w:spacing w:val="5"/>
        </w:rPr>
        <w:t>2023</w:t>
      </w:r>
      <w:r w:rsidRPr="00000580">
        <w:rPr>
          <w:rFonts w:asciiTheme="minorHAnsi" w:hAnsiTheme="minorHAnsi" w:cstheme="minorHAnsi"/>
          <w:b/>
          <w:bCs/>
          <w:spacing w:val="-2"/>
          <w:w w:val="105"/>
        </w:rPr>
        <w:t xml:space="preserve">. </w:t>
      </w:r>
    </w:p>
    <w:p w14:paraId="2C20103D" w14:textId="77777777" w:rsidR="00AE04D3" w:rsidRPr="00000580" w:rsidRDefault="00AE04D3" w:rsidP="00AE04D3">
      <w:pPr>
        <w:pStyle w:val="BodyText"/>
        <w:spacing w:before="7"/>
        <w:jc w:val="both"/>
        <w:rPr>
          <w:rFonts w:asciiTheme="minorHAnsi" w:hAnsiTheme="minorHAnsi" w:cstheme="minorHAnsi"/>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3254"/>
      </w:tblGrid>
      <w:tr w:rsidR="00AE04D3" w:rsidRPr="00F607EB" w14:paraId="7E218C1C" w14:textId="77777777" w:rsidTr="007D5117">
        <w:trPr>
          <w:trHeight w:val="274"/>
        </w:trPr>
        <w:tc>
          <w:tcPr>
            <w:tcW w:w="5130" w:type="dxa"/>
          </w:tcPr>
          <w:p w14:paraId="651BB738" w14:textId="77777777" w:rsidR="00AE04D3" w:rsidRPr="00F607EB" w:rsidRDefault="00AE04D3" w:rsidP="003B7C4A">
            <w:pPr>
              <w:pStyle w:val="TableParagraph"/>
              <w:spacing w:before="7"/>
              <w:ind w:left="101"/>
              <w:jc w:val="both"/>
              <w:rPr>
                <w:rFonts w:asciiTheme="minorHAnsi" w:hAnsiTheme="minorHAnsi" w:cstheme="minorHAnsi"/>
                <w:b/>
              </w:rPr>
            </w:pPr>
            <w:r w:rsidRPr="00F607EB">
              <w:rPr>
                <w:rFonts w:asciiTheme="minorHAnsi" w:hAnsiTheme="minorHAnsi" w:cstheme="minorHAnsi"/>
                <w:b/>
                <w:spacing w:val="-2"/>
              </w:rPr>
              <w:t>Activity</w:t>
            </w:r>
          </w:p>
        </w:tc>
        <w:tc>
          <w:tcPr>
            <w:tcW w:w="3254" w:type="dxa"/>
          </w:tcPr>
          <w:p w14:paraId="7350CEFC" w14:textId="77777777" w:rsidR="00AE04D3" w:rsidRPr="00F607EB" w:rsidRDefault="00AE04D3" w:rsidP="003B7C4A">
            <w:pPr>
              <w:pStyle w:val="TableParagraph"/>
              <w:spacing w:before="7"/>
              <w:ind w:left="100"/>
              <w:jc w:val="both"/>
              <w:rPr>
                <w:rFonts w:asciiTheme="minorHAnsi" w:hAnsiTheme="minorHAnsi" w:cstheme="minorHAnsi"/>
                <w:b/>
              </w:rPr>
            </w:pPr>
            <w:r>
              <w:rPr>
                <w:rFonts w:asciiTheme="minorHAnsi" w:hAnsiTheme="minorHAnsi" w:cstheme="minorHAnsi"/>
                <w:b/>
              </w:rPr>
              <w:t xml:space="preserve">Duration </w:t>
            </w:r>
          </w:p>
        </w:tc>
      </w:tr>
      <w:tr w:rsidR="00AE04D3" w:rsidRPr="00F607EB" w14:paraId="5C3B8135" w14:textId="77777777" w:rsidTr="007D5117">
        <w:trPr>
          <w:trHeight w:val="278"/>
        </w:trPr>
        <w:tc>
          <w:tcPr>
            <w:tcW w:w="5130" w:type="dxa"/>
          </w:tcPr>
          <w:p w14:paraId="68090408" w14:textId="6DB6D0E1" w:rsidR="00AE04D3" w:rsidRPr="00F607EB" w:rsidRDefault="001D4082" w:rsidP="003B7C4A">
            <w:pPr>
              <w:pStyle w:val="TableParagraph"/>
              <w:spacing w:before="8" w:line="249" w:lineRule="exact"/>
              <w:ind w:left="101"/>
              <w:jc w:val="both"/>
              <w:rPr>
                <w:rFonts w:asciiTheme="minorHAnsi" w:hAnsiTheme="minorHAnsi" w:cstheme="minorHAnsi"/>
              </w:rPr>
            </w:pPr>
            <w:r>
              <w:rPr>
                <w:rFonts w:asciiTheme="minorHAnsi" w:hAnsiTheme="minorHAnsi" w:cstheme="minorHAnsi"/>
              </w:rPr>
              <w:t>Review of current HR</w:t>
            </w:r>
            <w:r w:rsidR="00AE04D3">
              <w:rPr>
                <w:rFonts w:asciiTheme="minorHAnsi" w:hAnsiTheme="minorHAnsi" w:cstheme="minorHAnsi"/>
              </w:rPr>
              <w:t xml:space="preserve"> manual </w:t>
            </w:r>
          </w:p>
        </w:tc>
        <w:tc>
          <w:tcPr>
            <w:tcW w:w="3254" w:type="dxa"/>
          </w:tcPr>
          <w:p w14:paraId="3CEC9C78" w14:textId="77777777" w:rsidR="00AE04D3" w:rsidRPr="00F607EB" w:rsidRDefault="00AE04D3" w:rsidP="003B7C4A">
            <w:pPr>
              <w:pStyle w:val="TableParagraph"/>
              <w:spacing w:before="8" w:line="249" w:lineRule="exact"/>
              <w:ind w:left="98"/>
              <w:jc w:val="both"/>
              <w:rPr>
                <w:rFonts w:asciiTheme="minorHAnsi" w:hAnsiTheme="minorHAnsi" w:cstheme="minorHAnsi"/>
              </w:rPr>
            </w:pPr>
            <w:r>
              <w:rPr>
                <w:rFonts w:asciiTheme="minorHAnsi" w:hAnsiTheme="minorHAnsi" w:cstheme="minorHAnsi"/>
              </w:rPr>
              <w:t>5 days</w:t>
            </w:r>
          </w:p>
        </w:tc>
      </w:tr>
      <w:tr w:rsidR="00AE04D3" w:rsidRPr="00F607EB" w14:paraId="790D8A4E" w14:textId="77777777" w:rsidTr="007D5117">
        <w:trPr>
          <w:trHeight w:val="274"/>
        </w:trPr>
        <w:tc>
          <w:tcPr>
            <w:tcW w:w="5130" w:type="dxa"/>
          </w:tcPr>
          <w:p w14:paraId="71D8B162" w14:textId="77777777" w:rsidR="00AE04D3" w:rsidRPr="00F607EB" w:rsidRDefault="00AE04D3" w:rsidP="003B7C4A">
            <w:pPr>
              <w:pStyle w:val="TableParagraph"/>
              <w:spacing w:line="248" w:lineRule="exact"/>
              <w:ind w:left="101"/>
              <w:jc w:val="both"/>
              <w:rPr>
                <w:rFonts w:asciiTheme="minorHAnsi" w:hAnsiTheme="minorHAnsi" w:cstheme="minorHAnsi"/>
              </w:rPr>
            </w:pPr>
            <w:r w:rsidRPr="00F607EB">
              <w:rPr>
                <w:rFonts w:asciiTheme="minorHAnsi" w:hAnsiTheme="minorHAnsi" w:cstheme="minorHAnsi"/>
              </w:rPr>
              <w:t>Preliminary</w:t>
            </w:r>
            <w:r w:rsidRPr="00F607EB">
              <w:rPr>
                <w:rFonts w:asciiTheme="minorHAnsi" w:hAnsiTheme="minorHAnsi" w:cstheme="minorHAnsi"/>
                <w:spacing w:val="16"/>
              </w:rPr>
              <w:t xml:space="preserve"> </w:t>
            </w:r>
            <w:r w:rsidRPr="00F607EB">
              <w:rPr>
                <w:rFonts w:asciiTheme="minorHAnsi" w:hAnsiTheme="minorHAnsi" w:cstheme="minorHAnsi"/>
              </w:rPr>
              <w:t>consultations</w:t>
            </w:r>
            <w:r w:rsidRPr="00F607EB">
              <w:rPr>
                <w:rFonts w:asciiTheme="minorHAnsi" w:hAnsiTheme="minorHAnsi" w:cstheme="minorHAnsi"/>
                <w:spacing w:val="12"/>
              </w:rPr>
              <w:t xml:space="preserve"> </w:t>
            </w:r>
            <w:r w:rsidRPr="00F607EB">
              <w:rPr>
                <w:rFonts w:asciiTheme="minorHAnsi" w:hAnsiTheme="minorHAnsi" w:cstheme="minorHAnsi"/>
              </w:rPr>
              <w:t>with</w:t>
            </w:r>
            <w:r w:rsidRPr="00F607EB">
              <w:rPr>
                <w:rFonts w:asciiTheme="minorHAnsi" w:hAnsiTheme="minorHAnsi" w:cstheme="minorHAnsi"/>
                <w:spacing w:val="17"/>
              </w:rPr>
              <w:t xml:space="preserve"> </w:t>
            </w:r>
            <w:r>
              <w:rPr>
                <w:rFonts w:asciiTheme="minorHAnsi" w:hAnsiTheme="minorHAnsi" w:cstheme="minorHAnsi"/>
              </w:rPr>
              <w:t>AFAD</w:t>
            </w:r>
            <w:r w:rsidRPr="00F607EB">
              <w:rPr>
                <w:rFonts w:asciiTheme="minorHAnsi" w:hAnsiTheme="minorHAnsi" w:cstheme="minorHAnsi"/>
                <w:spacing w:val="17"/>
              </w:rPr>
              <w:t xml:space="preserve"> </w:t>
            </w:r>
            <w:r w:rsidRPr="00F607EB">
              <w:rPr>
                <w:rFonts w:asciiTheme="minorHAnsi" w:hAnsiTheme="minorHAnsi" w:cstheme="minorHAnsi"/>
                <w:spacing w:val="-2"/>
              </w:rPr>
              <w:t>staffs</w:t>
            </w:r>
          </w:p>
        </w:tc>
        <w:tc>
          <w:tcPr>
            <w:tcW w:w="3254" w:type="dxa"/>
          </w:tcPr>
          <w:p w14:paraId="2119E25B" w14:textId="77777777" w:rsidR="00AE04D3" w:rsidRPr="00F607EB" w:rsidRDefault="00AE04D3" w:rsidP="003B7C4A">
            <w:pPr>
              <w:pStyle w:val="TableParagraph"/>
              <w:spacing w:line="248" w:lineRule="exact"/>
              <w:ind w:left="97"/>
              <w:jc w:val="both"/>
              <w:rPr>
                <w:rFonts w:asciiTheme="minorHAnsi" w:hAnsiTheme="minorHAnsi" w:cstheme="minorHAnsi"/>
              </w:rPr>
            </w:pPr>
            <w:r>
              <w:rPr>
                <w:rFonts w:asciiTheme="minorHAnsi" w:hAnsiTheme="minorHAnsi" w:cstheme="minorHAnsi"/>
              </w:rPr>
              <w:t>2 days (In-person/ online)</w:t>
            </w:r>
          </w:p>
        </w:tc>
      </w:tr>
      <w:tr w:rsidR="00AE04D3" w:rsidRPr="00F607EB" w14:paraId="4ED7FBC5" w14:textId="77777777" w:rsidTr="007D5117">
        <w:trPr>
          <w:trHeight w:val="274"/>
        </w:trPr>
        <w:tc>
          <w:tcPr>
            <w:tcW w:w="5130" w:type="dxa"/>
          </w:tcPr>
          <w:p w14:paraId="177FDCF5" w14:textId="4EFB4EF3" w:rsidR="00AE04D3" w:rsidRPr="00F607EB" w:rsidRDefault="00AE04D3" w:rsidP="003B7C4A">
            <w:pPr>
              <w:pStyle w:val="TableParagraph"/>
              <w:spacing w:before="7"/>
              <w:ind w:left="101"/>
              <w:jc w:val="both"/>
              <w:rPr>
                <w:rFonts w:asciiTheme="minorHAnsi" w:hAnsiTheme="minorHAnsi" w:cstheme="minorHAnsi"/>
              </w:rPr>
            </w:pPr>
            <w:r w:rsidRPr="00F607EB">
              <w:rPr>
                <w:rFonts w:asciiTheme="minorHAnsi" w:hAnsiTheme="minorHAnsi" w:cstheme="minorHAnsi"/>
              </w:rPr>
              <w:t>Prepare</w:t>
            </w:r>
            <w:r w:rsidRPr="00F607EB">
              <w:rPr>
                <w:rFonts w:asciiTheme="minorHAnsi" w:hAnsiTheme="minorHAnsi" w:cstheme="minorHAnsi"/>
                <w:spacing w:val="8"/>
              </w:rPr>
              <w:t xml:space="preserve"> </w:t>
            </w:r>
            <w:r w:rsidRPr="00F607EB">
              <w:rPr>
                <w:rFonts w:asciiTheme="minorHAnsi" w:hAnsiTheme="minorHAnsi" w:cstheme="minorHAnsi"/>
              </w:rPr>
              <w:t>draft</w:t>
            </w:r>
            <w:r w:rsidRPr="00F607EB">
              <w:rPr>
                <w:rFonts w:asciiTheme="minorHAnsi" w:hAnsiTheme="minorHAnsi" w:cstheme="minorHAnsi"/>
                <w:spacing w:val="9"/>
              </w:rPr>
              <w:t xml:space="preserve"> </w:t>
            </w:r>
            <w:r w:rsidR="001D4082">
              <w:rPr>
                <w:rFonts w:asciiTheme="minorHAnsi" w:hAnsiTheme="minorHAnsi" w:cstheme="minorHAnsi"/>
                <w:spacing w:val="9"/>
              </w:rPr>
              <w:t>HR</w:t>
            </w:r>
            <w:r>
              <w:rPr>
                <w:rFonts w:asciiTheme="minorHAnsi" w:hAnsiTheme="minorHAnsi" w:cstheme="minorHAnsi"/>
                <w:spacing w:val="9"/>
              </w:rPr>
              <w:t xml:space="preserve"> manual a</w:t>
            </w:r>
            <w:r w:rsidRPr="00F607EB">
              <w:rPr>
                <w:rFonts w:asciiTheme="minorHAnsi" w:hAnsiTheme="minorHAnsi" w:cstheme="minorHAnsi"/>
              </w:rPr>
              <w:t>nd</w:t>
            </w:r>
            <w:r w:rsidRPr="00F607EB">
              <w:rPr>
                <w:rFonts w:asciiTheme="minorHAnsi" w:hAnsiTheme="minorHAnsi" w:cstheme="minorHAnsi"/>
                <w:spacing w:val="8"/>
              </w:rPr>
              <w:t xml:space="preserve"> </w:t>
            </w:r>
            <w:r w:rsidRPr="00F607EB">
              <w:rPr>
                <w:rFonts w:asciiTheme="minorHAnsi" w:hAnsiTheme="minorHAnsi" w:cstheme="minorHAnsi"/>
                <w:spacing w:val="-2"/>
              </w:rPr>
              <w:t>submit</w:t>
            </w:r>
          </w:p>
        </w:tc>
        <w:tc>
          <w:tcPr>
            <w:tcW w:w="3254" w:type="dxa"/>
          </w:tcPr>
          <w:p w14:paraId="1F4C57FB" w14:textId="77777777" w:rsidR="00AE04D3" w:rsidRPr="00F607EB" w:rsidRDefault="00AE04D3" w:rsidP="003B7C4A">
            <w:pPr>
              <w:pStyle w:val="TableParagraph"/>
              <w:spacing w:before="7"/>
              <w:ind w:left="100"/>
              <w:jc w:val="both"/>
              <w:rPr>
                <w:rFonts w:asciiTheme="minorHAnsi" w:hAnsiTheme="minorHAnsi" w:cstheme="minorHAnsi"/>
              </w:rPr>
            </w:pPr>
            <w:r>
              <w:rPr>
                <w:rFonts w:asciiTheme="minorHAnsi" w:hAnsiTheme="minorHAnsi" w:cstheme="minorHAnsi"/>
              </w:rPr>
              <w:t xml:space="preserve">15 days </w:t>
            </w:r>
          </w:p>
        </w:tc>
      </w:tr>
      <w:tr w:rsidR="00AE04D3" w:rsidRPr="00F607EB" w14:paraId="7DE3397E" w14:textId="77777777" w:rsidTr="007D5117">
        <w:trPr>
          <w:trHeight w:val="275"/>
        </w:trPr>
        <w:tc>
          <w:tcPr>
            <w:tcW w:w="5130" w:type="dxa"/>
          </w:tcPr>
          <w:p w14:paraId="4EE28843" w14:textId="77777777" w:rsidR="00AE04D3" w:rsidRPr="00F607EB" w:rsidRDefault="00AE04D3" w:rsidP="003B7C4A">
            <w:pPr>
              <w:pStyle w:val="TableParagraph"/>
              <w:spacing w:line="249" w:lineRule="exact"/>
              <w:ind w:left="101"/>
              <w:jc w:val="both"/>
              <w:rPr>
                <w:rFonts w:asciiTheme="minorHAnsi" w:hAnsiTheme="minorHAnsi" w:cstheme="minorHAnsi"/>
              </w:rPr>
            </w:pPr>
            <w:r w:rsidRPr="00F607EB">
              <w:rPr>
                <w:rFonts w:asciiTheme="minorHAnsi" w:hAnsiTheme="minorHAnsi" w:cstheme="minorHAnsi"/>
              </w:rPr>
              <w:t>Feedback</w:t>
            </w:r>
            <w:r w:rsidRPr="00F607EB">
              <w:rPr>
                <w:rFonts w:asciiTheme="minorHAnsi" w:hAnsiTheme="minorHAnsi" w:cstheme="minorHAnsi"/>
                <w:spacing w:val="10"/>
              </w:rPr>
              <w:t xml:space="preserve"> </w:t>
            </w:r>
            <w:r w:rsidRPr="00F607EB">
              <w:rPr>
                <w:rFonts w:asciiTheme="minorHAnsi" w:hAnsiTheme="minorHAnsi" w:cstheme="minorHAnsi"/>
              </w:rPr>
              <w:t>from</w:t>
            </w:r>
            <w:r w:rsidRPr="00F607EB">
              <w:rPr>
                <w:rFonts w:asciiTheme="minorHAnsi" w:hAnsiTheme="minorHAnsi" w:cstheme="minorHAnsi"/>
                <w:spacing w:val="12"/>
              </w:rPr>
              <w:t xml:space="preserve"> </w:t>
            </w:r>
            <w:r>
              <w:rPr>
                <w:rFonts w:asciiTheme="minorHAnsi" w:hAnsiTheme="minorHAnsi" w:cstheme="minorHAnsi"/>
                <w:spacing w:val="-2"/>
              </w:rPr>
              <w:t>AFAD and analysis</w:t>
            </w:r>
          </w:p>
        </w:tc>
        <w:tc>
          <w:tcPr>
            <w:tcW w:w="3254" w:type="dxa"/>
          </w:tcPr>
          <w:p w14:paraId="6392480E" w14:textId="77777777" w:rsidR="00AE04D3" w:rsidRPr="00F607EB" w:rsidRDefault="00AE04D3" w:rsidP="003B7C4A">
            <w:pPr>
              <w:pStyle w:val="TableParagraph"/>
              <w:spacing w:line="249" w:lineRule="exact"/>
              <w:ind w:left="98"/>
              <w:jc w:val="both"/>
              <w:rPr>
                <w:rFonts w:asciiTheme="minorHAnsi" w:hAnsiTheme="minorHAnsi" w:cstheme="minorHAnsi"/>
              </w:rPr>
            </w:pPr>
            <w:r>
              <w:rPr>
                <w:rFonts w:asciiTheme="minorHAnsi" w:hAnsiTheme="minorHAnsi" w:cstheme="minorHAnsi"/>
              </w:rPr>
              <w:t>3 days</w:t>
            </w:r>
          </w:p>
        </w:tc>
      </w:tr>
      <w:tr w:rsidR="00AE04D3" w:rsidRPr="00F607EB" w14:paraId="47A27CB3" w14:textId="77777777" w:rsidTr="007D5117">
        <w:trPr>
          <w:trHeight w:val="275"/>
        </w:trPr>
        <w:tc>
          <w:tcPr>
            <w:tcW w:w="5130" w:type="dxa"/>
          </w:tcPr>
          <w:p w14:paraId="11219302" w14:textId="32F24AF1" w:rsidR="00AE04D3" w:rsidRPr="00F607EB" w:rsidRDefault="001D4082" w:rsidP="003B7C4A">
            <w:pPr>
              <w:pStyle w:val="TableParagraph"/>
              <w:spacing w:before="8"/>
              <w:ind w:left="101"/>
              <w:jc w:val="both"/>
              <w:rPr>
                <w:rFonts w:asciiTheme="minorHAnsi" w:hAnsiTheme="minorHAnsi" w:cstheme="minorHAnsi"/>
              </w:rPr>
            </w:pPr>
            <w:r>
              <w:rPr>
                <w:rFonts w:asciiTheme="minorHAnsi" w:hAnsiTheme="minorHAnsi" w:cstheme="minorHAnsi"/>
              </w:rPr>
              <w:t xml:space="preserve">Finalize HR </w:t>
            </w:r>
            <w:r w:rsidR="00AE04D3">
              <w:rPr>
                <w:rFonts w:asciiTheme="minorHAnsi" w:hAnsiTheme="minorHAnsi" w:cstheme="minorHAnsi"/>
              </w:rPr>
              <w:t>manual and submission</w:t>
            </w:r>
          </w:p>
        </w:tc>
        <w:tc>
          <w:tcPr>
            <w:tcW w:w="3254" w:type="dxa"/>
          </w:tcPr>
          <w:p w14:paraId="50116D7F" w14:textId="77777777" w:rsidR="00AE04D3" w:rsidRPr="00F607EB" w:rsidRDefault="00AE04D3" w:rsidP="003B7C4A">
            <w:pPr>
              <w:pStyle w:val="TableParagraph"/>
              <w:spacing w:before="8"/>
              <w:ind w:left="100"/>
              <w:jc w:val="both"/>
              <w:rPr>
                <w:rFonts w:asciiTheme="minorHAnsi" w:hAnsiTheme="minorHAnsi" w:cstheme="minorHAnsi"/>
              </w:rPr>
            </w:pPr>
            <w:r>
              <w:rPr>
                <w:rFonts w:asciiTheme="minorHAnsi" w:hAnsiTheme="minorHAnsi" w:cstheme="minorHAnsi"/>
              </w:rPr>
              <w:t>2 days</w:t>
            </w:r>
          </w:p>
        </w:tc>
      </w:tr>
      <w:tr w:rsidR="00AE04D3" w:rsidRPr="00F607EB" w14:paraId="0C562726" w14:textId="77777777" w:rsidTr="007D5117">
        <w:trPr>
          <w:trHeight w:val="275"/>
        </w:trPr>
        <w:tc>
          <w:tcPr>
            <w:tcW w:w="5130" w:type="dxa"/>
          </w:tcPr>
          <w:p w14:paraId="3F96B785" w14:textId="77777777" w:rsidR="00AE04D3" w:rsidRPr="00F607EB" w:rsidRDefault="00AE04D3" w:rsidP="003B7C4A">
            <w:pPr>
              <w:pStyle w:val="TableParagraph"/>
              <w:spacing w:before="8"/>
              <w:ind w:left="101"/>
              <w:jc w:val="both"/>
              <w:rPr>
                <w:rFonts w:asciiTheme="minorHAnsi" w:hAnsiTheme="minorHAnsi" w:cstheme="minorHAnsi"/>
              </w:rPr>
            </w:pPr>
            <w:r>
              <w:rPr>
                <w:rFonts w:asciiTheme="minorHAnsi" w:hAnsiTheme="minorHAnsi" w:cstheme="minorHAnsi"/>
              </w:rPr>
              <w:t xml:space="preserve">Presentation preparation for orientation </w:t>
            </w:r>
          </w:p>
        </w:tc>
        <w:tc>
          <w:tcPr>
            <w:tcW w:w="3254" w:type="dxa"/>
          </w:tcPr>
          <w:p w14:paraId="140B30A7" w14:textId="77777777" w:rsidR="00AE04D3" w:rsidRPr="00F607EB" w:rsidRDefault="00AE04D3" w:rsidP="003B7C4A">
            <w:pPr>
              <w:pStyle w:val="TableParagraph"/>
              <w:spacing w:before="8"/>
              <w:ind w:left="100"/>
              <w:jc w:val="both"/>
              <w:rPr>
                <w:rFonts w:asciiTheme="minorHAnsi" w:hAnsiTheme="minorHAnsi" w:cstheme="minorHAnsi"/>
              </w:rPr>
            </w:pPr>
            <w:r>
              <w:rPr>
                <w:rFonts w:asciiTheme="minorHAnsi" w:hAnsiTheme="minorHAnsi" w:cstheme="minorHAnsi"/>
              </w:rPr>
              <w:t>2 days</w:t>
            </w:r>
          </w:p>
        </w:tc>
      </w:tr>
      <w:tr w:rsidR="00AE04D3" w:rsidRPr="00F607EB" w14:paraId="595B6E36" w14:textId="77777777" w:rsidTr="007D5117">
        <w:trPr>
          <w:trHeight w:val="275"/>
        </w:trPr>
        <w:tc>
          <w:tcPr>
            <w:tcW w:w="5130" w:type="dxa"/>
          </w:tcPr>
          <w:p w14:paraId="6028A449" w14:textId="77777777" w:rsidR="00AE04D3" w:rsidRPr="00F607EB" w:rsidRDefault="00AE04D3" w:rsidP="003B7C4A">
            <w:pPr>
              <w:pStyle w:val="TableParagraph"/>
              <w:spacing w:line="249" w:lineRule="exact"/>
              <w:ind w:left="101"/>
              <w:jc w:val="both"/>
              <w:rPr>
                <w:rFonts w:asciiTheme="minorHAnsi" w:hAnsiTheme="minorHAnsi" w:cstheme="minorHAnsi"/>
              </w:rPr>
            </w:pPr>
            <w:r w:rsidRPr="00F607EB">
              <w:rPr>
                <w:rFonts w:asciiTheme="minorHAnsi" w:hAnsiTheme="minorHAnsi" w:cstheme="minorHAnsi"/>
              </w:rPr>
              <w:t>Staff</w:t>
            </w:r>
            <w:r w:rsidRPr="00F607EB">
              <w:rPr>
                <w:rFonts w:asciiTheme="minorHAnsi" w:hAnsiTheme="minorHAnsi" w:cstheme="minorHAnsi"/>
                <w:spacing w:val="9"/>
              </w:rPr>
              <w:t xml:space="preserve"> </w:t>
            </w:r>
            <w:r w:rsidRPr="00F607EB">
              <w:rPr>
                <w:rFonts w:asciiTheme="minorHAnsi" w:hAnsiTheme="minorHAnsi" w:cstheme="minorHAnsi"/>
              </w:rPr>
              <w:t>orientation</w:t>
            </w:r>
            <w:r w:rsidRPr="00F607EB">
              <w:rPr>
                <w:rFonts w:asciiTheme="minorHAnsi" w:hAnsiTheme="minorHAnsi" w:cstheme="minorHAnsi"/>
                <w:spacing w:val="11"/>
              </w:rPr>
              <w:t xml:space="preserve"> </w:t>
            </w:r>
            <w:r w:rsidRPr="00F607EB">
              <w:rPr>
                <w:rFonts w:asciiTheme="minorHAnsi" w:hAnsiTheme="minorHAnsi" w:cstheme="minorHAnsi"/>
              </w:rPr>
              <w:t>by</w:t>
            </w:r>
            <w:r w:rsidRPr="00F607EB">
              <w:rPr>
                <w:rFonts w:asciiTheme="minorHAnsi" w:hAnsiTheme="minorHAnsi" w:cstheme="minorHAnsi"/>
                <w:spacing w:val="11"/>
              </w:rPr>
              <w:t xml:space="preserve"> </w:t>
            </w:r>
            <w:r w:rsidRPr="00F607EB">
              <w:rPr>
                <w:rFonts w:asciiTheme="minorHAnsi" w:hAnsiTheme="minorHAnsi" w:cstheme="minorHAnsi"/>
                <w:spacing w:val="-2"/>
              </w:rPr>
              <w:t>consultant</w:t>
            </w:r>
          </w:p>
        </w:tc>
        <w:tc>
          <w:tcPr>
            <w:tcW w:w="3254" w:type="dxa"/>
          </w:tcPr>
          <w:p w14:paraId="1233694D" w14:textId="77777777" w:rsidR="00AE04D3" w:rsidRPr="00F607EB" w:rsidRDefault="00AE04D3" w:rsidP="003B7C4A">
            <w:pPr>
              <w:pStyle w:val="TableParagraph"/>
              <w:spacing w:line="249" w:lineRule="exact"/>
              <w:ind w:left="98"/>
              <w:jc w:val="both"/>
              <w:rPr>
                <w:rFonts w:asciiTheme="minorHAnsi" w:hAnsiTheme="minorHAnsi" w:cstheme="minorHAnsi"/>
              </w:rPr>
            </w:pPr>
            <w:r>
              <w:rPr>
                <w:rFonts w:asciiTheme="minorHAnsi" w:hAnsiTheme="minorHAnsi" w:cstheme="minorHAnsi"/>
              </w:rPr>
              <w:t>1 day</w:t>
            </w:r>
          </w:p>
        </w:tc>
      </w:tr>
    </w:tbl>
    <w:p w14:paraId="4A3FB100" w14:textId="77777777" w:rsidR="00AE04D3" w:rsidRDefault="00AE04D3" w:rsidP="00AE04D3"/>
    <w:p w14:paraId="08762FAF" w14:textId="77777777" w:rsidR="00AE04D3" w:rsidRPr="000A3252" w:rsidRDefault="00AE04D3" w:rsidP="007D5117">
      <w:pPr>
        <w:pStyle w:val="Heading2"/>
        <w:spacing w:after="120"/>
        <w:rPr>
          <w:b/>
          <w:bCs/>
        </w:rPr>
      </w:pPr>
      <w:r w:rsidRPr="000A3252">
        <w:rPr>
          <w:b/>
          <w:bCs/>
        </w:rPr>
        <w:t xml:space="preserve">9. Terms of Payment </w:t>
      </w:r>
    </w:p>
    <w:p w14:paraId="0A23B83A" w14:textId="77777777" w:rsidR="00211845" w:rsidRDefault="00211845" w:rsidP="00211845">
      <w:pPr>
        <w:pStyle w:val="BodyText"/>
        <w:jc w:val="both"/>
      </w:pPr>
      <w:r w:rsidRPr="00F859C3">
        <w:t>The payment will be made through the A/C Payee Cheque in favor of the contract holder. All expenditures</w:t>
      </w:r>
      <w:r>
        <w:t xml:space="preserve"> </w:t>
      </w:r>
      <w:r w:rsidRPr="00F859C3">
        <w:t xml:space="preserve">during survey will be taken care of by the consultant/ firm. </w:t>
      </w:r>
      <w:r>
        <w:t>AFAD</w:t>
      </w:r>
      <w:r w:rsidRPr="00F859C3">
        <w:t xml:space="preserve"> will deduct</w:t>
      </w:r>
      <w:r>
        <w:t xml:space="preserve"> </w:t>
      </w:r>
      <w:r w:rsidRPr="00F859C3">
        <w:t>TAX and</w:t>
      </w:r>
      <w:r>
        <w:t xml:space="preserve"> </w:t>
      </w:r>
      <w:r w:rsidRPr="00F859C3">
        <w:t>VAT according to Regulation of the Government of Bangladesh. The payment will be made according to</w:t>
      </w:r>
      <w:r>
        <w:t xml:space="preserve"> </w:t>
      </w:r>
      <w:r w:rsidRPr="00F859C3">
        <w:t>the following schedule:</w:t>
      </w:r>
    </w:p>
    <w:p w14:paraId="175F5247" w14:textId="77777777" w:rsidR="00211845" w:rsidRDefault="00211845" w:rsidP="00211845">
      <w:pPr>
        <w:pStyle w:val="BodyText"/>
        <w:numPr>
          <w:ilvl w:val="0"/>
          <w:numId w:val="6"/>
        </w:numPr>
        <w:spacing w:before="7" w:line="247" w:lineRule="auto"/>
        <w:ind w:right="187"/>
        <w:rPr>
          <w:rFonts w:asciiTheme="minorHAnsi" w:hAnsiTheme="minorHAnsi" w:cstheme="minorHAnsi"/>
        </w:rPr>
      </w:pPr>
      <w:r>
        <w:rPr>
          <w:rFonts w:asciiTheme="minorHAnsi" w:hAnsiTheme="minorHAnsi" w:cstheme="minorHAnsi"/>
        </w:rPr>
        <w:t>1st Payment: 4</w:t>
      </w:r>
      <w:r w:rsidRPr="00E8569D">
        <w:rPr>
          <w:rFonts w:asciiTheme="minorHAnsi" w:hAnsiTheme="minorHAnsi" w:cstheme="minorHAnsi"/>
        </w:rPr>
        <w:t>0 % upon signing of the contract.</w:t>
      </w:r>
    </w:p>
    <w:p w14:paraId="3EE43307" w14:textId="4E21BABE" w:rsidR="00211845" w:rsidRDefault="00211845" w:rsidP="00211845">
      <w:pPr>
        <w:pStyle w:val="BodyText"/>
        <w:numPr>
          <w:ilvl w:val="0"/>
          <w:numId w:val="6"/>
        </w:numPr>
        <w:spacing w:before="7" w:line="247" w:lineRule="auto"/>
        <w:ind w:right="187"/>
        <w:rPr>
          <w:rFonts w:asciiTheme="minorHAnsi" w:hAnsiTheme="minorHAnsi" w:cstheme="minorHAnsi"/>
        </w:rPr>
      </w:pPr>
      <w:r>
        <w:rPr>
          <w:rFonts w:asciiTheme="minorHAnsi" w:hAnsiTheme="minorHAnsi" w:cstheme="minorHAnsi"/>
        </w:rPr>
        <w:t>Final Payment: 6</w:t>
      </w:r>
      <w:r w:rsidRPr="00E8569D">
        <w:rPr>
          <w:rFonts w:asciiTheme="minorHAnsi" w:hAnsiTheme="minorHAnsi" w:cstheme="minorHAnsi"/>
        </w:rPr>
        <w:t>0 % upon the submission of</w:t>
      </w:r>
      <w:r>
        <w:rPr>
          <w:rFonts w:asciiTheme="minorHAnsi" w:hAnsiTheme="minorHAnsi" w:cstheme="minorHAnsi"/>
        </w:rPr>
        <w:t xml:space="preserve"> final </w:t>
      </w:r>
      <w:r w:rsidR="00560C69">
        <w:t>revised &amp; updated HR Manual</w:t>
      </w:r>
      <w:r>
        <w:rPr>
          <w:rFonts w:asciiTheme="minorHAnsi" w:hAnsiTheme="minorHAnsi" w:cstheme="minorHAnsi"/>
        </w:rPr>
        <w:t xml:space="preserve"> and staff orientation</w:t>
      </w:r>
      <w:r w:rsidRPr="00E8569D">
        <w:rPr>
          <w:rFonts w:asciiTheme="minorHAnsi" w:hAnsiTheme="minorHAnsi" w:cstheme="minorHAnsi"/>
        </w:rPr>
        <w:t>, subject to its acceptance by</w:t>
      </w:r>
      <w:r>
        <w:rPr>
          <w:rFonts w:asciiTheme="minorHAnsi" w:hAnsiTheme="minorHAnsi" w:cstheme="minorHAnsi"/>
        </w:rPr>
        <w:t xml:space="preserve"> AFAD. </w:t>
      </w:r>
    </w:p>
    <w:p w14:paraId="53866716" w14:textId="77777777" w:rsidR="00211845" w:rsidRPr="00E8569D" w:rsidRDefault="00211845" w:rsidP="00211845">
      <w:pPr>
        <w:pStyle w:val="BodyText"/>
        <w:spacing w:before="7" w:line="247" w:lineRule="auto"/>
        <w:ind w:left="360" w:right="187"/>
        <w:rPr>
          <w:rFonts w:asciiTheme="minorHAnsi" w:hAnsiTheme="minorHAnsi" w:cstheme="minorHAnsi"/>
        </w:rPr>
      </w:pPr>
    </w:p>
    <w:p w14:paraId="639DD4DC" w14:textId="6548B119" w:rsidR="00AE04D3" w:rsidRDefault="00211845" w:rsidP="00AE04D3">
      <w:pPr>
        <w:pStyle w:val="BodyText"/>
        <w:spacing w:before="7" w:line="247" w:lineRule="auto"/>
        <w:ind w:right="187"/>
        <w:rPr>
          <w:rFonts w:asciiTheme="minorHAnsi" w:hAnsiTheme="minorHAnsi" w:cstheme="minorHAnsi"/>
        </w:rPr>
      </w:pPr>
      <w:r>
        <w:rPr>
          <w:rFonts w:asciiTheme="minorHAnsi" w:hAnsiTheme="minorHAnsi" w:cstheme="minorHAnsi"/>
        </w:rPr>
        <w:t>AFAD will</w:t>
      </w:r>
      <w:r w:rsidRPr="00E8569D">
        <w:rPr>
          <w:rFonts w:asciiTheme="minorHAnsi" w:hAnsiTheme="minorHAnsi" w:cstheme="minorHAnsi"/>
        </w:rPr>
        <w:t xml:space="preserve"> not settle any payment unless the consultancy institution accomplished all the tasks in a timely fashion. </w:t>
      </w:r>
    </w:p>
    <w:p w14:paraId="288CC921" w14:textId="77777777" w:rsidR="00211845" w:rsidRDefault="00211845" w:rsidP="00AE04D3">
      <w:pPr>
        <w:pStyle w:val="BodyText"/>
        <w:spacing w:before="7" w:line="247" w:lineRule="auto"/>
        <w:ind w:right="187"/>
        <w:rPr>
          <w:rFonts w:asciiTheme="minorHAnsi" w:hAnsiTheme="minorHAnsi" w:cstheme="minorHAnsi"/>
        </w:rPr>
      </w:pPr>
    </w:p>
    <w:p w14:paraId="38FBD5FD" w14:textId="78C8C7D1" w:rsidR="00AE04D3" w:rsidRPr="000A3252" w:rsidRDefault="00AE04D3" w:rsidP="007D5117">
      <w:pPr>
        <w:pStyle w:val="Heading2"/>
        <w:spacing w:after="120"/>
        <w:rPr>
          <w:b/>
          <w:bCs/>
        </w:rPr>
      </w:pPr>
      <w:r w:rsidRPr="000A3252">
        <w:rPr>
          <w:b/>
          <w:bCs/>
        </w:rPr>
        <w:t>10. Application Proce</w:t>
      </w:r>
      <w:r>
        <w:rPr>
          <w:b/>
          <w:bCs/>
        </w:rPr>
        <w:t>dure</w:t>
      </w:r>
    </w:p>
    <w:p w14:paraId="0708228C" w14:textId="4A4E4C0C" w:rsidR="003A3568" w:rsidRPr="00793B4B" w:rsidRDefault="00AE04D3" w:rsidP="003A3568">
      <w:pPr>
        <w:rPr>
          <w:rFonts w:cs="Arial"/>
        </w:rPr>
      </w:pPr>
      <w:r w:rsidRPr="00793B4B">
        <w:rPr>
          <w:rFonts w:cs="Arial"/>
        </w:rPr>
        <w:t>Interested candidates</w:t>
      </w:r>
      <w:r>
        <w:rPr>
          <w:rFonts w:cs="Arial"/>
        </w:rPr>
        <w:t xml:space="preserve">/ </w:t>
      </w:r>
      <w:r w:rsidRPr="00793B4B">
        <w:rPr>
          <w:rFonts w:cs="Arial"/>
        </w:rPr>
        <w:t xml:space="preserve">should submit their application material by </w:t>
      </w:r>
      <w:r w:rsidRPr="00793B4B">
        <w:rPr>
          <w:rFonts w:cs="Arial"/>
          <w:b/>
          <w:u w:val="single"/>
        </w:rPr>
        <w:t>05:00 pm,</w:t>
      </w:r>
      <w:r w:rsidR="008C26A2">
        <w:rPr>
          <w:rFonts w:cs="Arial"/>
          <w:b/>
          <w:u w:val="single"/>
        </w:rPr>
        <w:t xml:space="preserve"> January </w:t>
      </w:r>
      <w:r w:rsidR="00962E0D">
        <w:rPr>
          <w:rFonts w:cs="Arial"/>
          <w:b/>
          <w:u w:val="single"/>
        </w:rPr>
        <w:t>19</w:t>
      </w:r>
      <w:r w:rsidRPr="00793B4B">
        <w:rPr>
          <w:rFonts w:cs="Arial"/>
          <w:b/>
          <w:u w:val="single"/>
        </w:rPr>
        <w:t>, 202</w:t>
      </w:r>
      <w:r w:rsidR="00211845">
        <w:rPr>
          <w:rFonts w:cs="Arial"/>
          <w:b/>
          <w:u w:val="single"/>
        </w:rPr>
        <w:t>4</w:t>
      </w:r>
      <w:r w:rsidRPr="00793B4B">
        <w:rPr>
          <w:rFonts w:cs="Arial"/>
        </w:rPr>
        <w:t>.</w:t>
      </w:r>
      <w:r w:rsidR="009F7F04" w:rsidRPr="009F7F04">
        <w:rPr>
          <w:rFonts w:cs="Arial"/>
        </w:rPr>
        <w:t xml:space="preserve"> </w:t>
      </w:r>
      <w:r w:rsidR="009F7F04">
        <w:rPr>
          <w:rFonts w:cs="Arial"/>
        </w:rPr>
        <w:t>Please mention “</w:t>
      </w:r>
      <w:r w:rsidR="009F7F04" w:rsidRPr="00F15BB1">
        <w:rPr>
          <w:rFonts w:cs="Arial"/>
          <w:b/>
          <w:bCs/>
        </w:rPr>
        <w:t>AFAD-</w:t>
      </w:r>
      <w:r w:rsidR="009F7F04">
        <w:rPr>
          <w:rFonts w:cs="Arial"/>
          <w:b/>
          <w:bCs/>
        </w:rPr>
        <w:t>HR Manual</w:t>
      </w:r>
      <w:r w:rsidR="00235A55">
        <w:rPr>
          <w:rFonts w:cs="Arial"/>
          <w:b/>
          <w:bCs/>
        </w:rPr>
        <w:t xml:space="preserve"> </w:t>
      </w:r>
      <w:proofErr w:type="gramStart"/>
      <w:r w:rsidR="00EE7D60">
        <w:rPr>
          <w:rFonts w:cs="Arial"/>
          <w:b/>
          <w:bCs/>
        </w:rPr>
        <w:t>Revision</w:t>
      </w:r>
      <w:r w:rsidR="009F7F04">
        <w:rPr>
          <w:rFonts w:cs="Arial"/>
          <w:b/>
          <w:bCs/>
        </w:rPr>
        <w:t xml:space="preserve"> </w:t>
      </w:r>
      <w:r w:rsidR="009F7F04">
        <w:rPr>
          <w:rFonts w:cs="Arial"/>
        </w:rPr>
        <w:t>”</w:t>
      </w:r>
      <w:proofErr w:type="gramEnd"/>
      <w:r w:rsidR="009F7F04">
        <w:rPr>
          <w:rFonts w:cs="Arial"/>
        </w:rPr>
        <w:t xml:space="preserve"> in the email subject line.</w:t>
      </w:r>
      <w:r w:rsidR="003A3568">
        <w:rPr>
          <w:rFonts w:cs="Arial"/>
        </w:rPr>
        <w:t xml:space="preserve"> </w:t>
      </w:r>
      <w:r w:rsidR="003A3568" w:rsidRPr="00793B4B">
        <w:rPr>
          <w:rFonts w:cs="Arial"/>
        </w:rPr>
        <w:t>The proposal should be addressed to:</w:t>
      </w:r>
    </w:p>
    <w:p w14:paraId="26D4EB9E" w14:textId="77777777" w:rsidR="003A3568" w:rsidRDefault="003A3568" w:rsidP="003A3568">
      <w:pPr>
        <w:pStyle w:val="BodyText"/>
        <w:spacing w:line="247" w:lineRule="auto"/>
        <w:ind w:right="5553"/>
        <w:jc w:val="both"/>
        <w:rPr>
          <w:rFonts w:cs="Arial"/>
          <w:lang w:val="en-GB"/>
        </w:rPr>
      </w:pPr>
    </w:p>
    <w:p w14:paraId="36738A2B" w14:textId="77777777" w:rsidR="00960641" w:rsidRPr="00013486" w:rsidRDefault="003A3568" w:rsidP="00960641">
      <w:pPr>
        <w:rPr>
          <w:rStyle w:val="Hyperlink"/>
          <w:rFonts w:cs="Arial"/>
          <w:color w:val="auto"/>
          <w:u w:val="none"/>
        </w:rPr>
      </w:pPr>
      <w:r w:rsidRPr="00793B4B">
        <w:rPr>
          <w:rFonts w:cs="Arial"/>
          <w:lang w:val="en-GB"/>
        </w:rPr>
        <w:t xml:space="preserve">Email: </w:t>
      </w:r>
      <w:hyperlink r:id="rId11" w:history="1">
        <w:r w:rsidR="00960641" w:rsidRPr="00494569">
          <w:rPr>
            <w:rStyle w:val="Hyperlink"/>
            <w:i/>
          </w:rPr>
          <w:t>yesminafad@gmail.com</w:t>
        </w:r>
      </w:hyperlink>
      <w:r w:rsidR="00960641">
        <w:rPr>
          <w:rStyle w:val="Hyperlink"/>
          <w:i/>
        </w:rPr>
        <w:t xml:space="preserve"> ,muzahid.afad@gmail.com</w:t>
      </w:r>
      <w:r w:rsidR="00960641">
        <w:rPr>
          <w:rStyle w:val="Hyperlink"/>
          <w:i/>
          <w:u w:val="none"/>
        </w:rPr>
        <w:t xml:space="preserve"> </w:t>
      </w:r>
    </w:p>
    <w:p w14:paraId="59678B45" w14:textId="098871A9" w:rsidR="003A3568" w:rsidRDefault="003A3568" w:rsidP="00960641">
      <w:pPr>
        <w:pStyle w:val="BodyText"/>
        <w:spacing w:line="247" w:lineRule="auto"/>
        <w:ind w:right="5553"/>
        <w:jc w:val="both"/>
        <w:rPr>
          <w:rFonts w:cs="Arial"/>
        </w:rPr>
      </w:pPr>
    </w:p>
    <w:p w14:paraId="7456AC88" w14:textId="77777777" w:rsidR="003A3568" w:rsidRDefault="003A3568" w:rsidP="003A3568">
      <w:pPr>
        <w:widowControl/>
        <w:autoSpaceDE/>
        <w:autoSpaceDN/>
        <w:spacing w:line="259" w:lineRule="auto"/>
        <w:contextualSpacing/>
        <w:rPr>
          <w:rFonts w:cs="Arial"/>
        </w:rPr>
      </w:pPr>
      <w:r>
        <w:rPr>
          <w:rFonts w:cs="Arial"/>
        </w:rPr>
        <w:t xml:space="preserve">Or drop the proposal by in-person / courier. </w:t>
      </w:r>
    </w:p>
    <w:p w14:paraId="0C27BEC9" w14:textId="77777777" w:rsidR="003A3568" w:rsidRDefault="003A3568" w:rsidP="003A3568">
      <w:pPr>
        <w:rPr>
          <w:rFonts w:cs="Arial"/>
        </w:rPr>
      </w:pPr>
    </w:p>
    <w:p w14:paraId="117A5507" w14:textId="0BF3343D" w:rsidR="003A3568" w:rsidRPr="00AE04D3" w:rsidRDefault="003A3568" w:rsidP="003A3568">
      <w:pPr>
        <w:rPr>
          <w:lang w:val="en-GB"/>
        </w:rPr>
      </w:pPr>
      <w:r w:rsidRPr="00AE04D3">
        <w:rPr>
          <w:b/>
          <w:i/>
        </w:rPr>
        <w:t xml:space="preserve">AFAD Head office, R.K Road </w:t>
      </w:r>
      <w:proofErr w:type="spellStart"/>
      <w:r w:rsidRPr="00AE04D3">
        <w:rPr>
          <w:b/>
          <w:i/>
        </w:rPr>
        <w:t>Khalilganj</w:t>
      </w:r>
      <w:proofErr w:type="spellEnd"/>
      <w:r w:rsidRPr="00AE04D3">
        <w:rPr>
          <w:b/>
          <w:i/>
        </w:rPr>
        <w:t xml:space="preserve"> Bazar, </w:t>
      </w:r>
      <w:proofErr w:type="spellStart"/>
      <w:r w:rsidRPr="00AE04D3">
        <w:rPr>
          <w:b/>
          <w:i/>
        </w:rPr>
        <w:t>Kurigram</w:t>
      </w:r>
      <w:proofErr w:type="spellEnd"/>
    </w:p>
    <w:p w14:paraId="1D1CB1E1" w14:textId="77777777" w:rsidR="003A3568" w:rsidRPr="00AE04D3" w:rsidRDefault="003A3568" w:rsidP="003A3568">
      <w:pPr>
        <w:rPr>
          <w:b/>
          <w:bCs/>
        </w:rPr>
      </w:pPr>
      <w:r w:rsidRPr="00AE04D3">
        <w:rPr>
          <w:b/>
          <w:bCs/>
        </w:rPr>
        <w:t>For further information, please contact to,</w:t>
      </w:r>
    </w:p>
    <w:p w14:paraId="70E0D163" w14:textId="77777777" w:rsidR="003A3568" w:rsidRPr="00AE04D3" w:rsidRDefault="003A3568" w:rsidP="003A3568">
      <w:r w:rsidRPr="00AE04D3">
        <w:t xml:space="preserve">Name: Sayda Yesmin </w:t>
      </w:r>
    </w:p>
    <w:p w14:paraId="7BCDBC32" w14:textId="77777777" w:rsidR="003A3568" w:rsidRPr="00AE04D3" w:rsidRDefault="003A3568" w:rsidP="003A3568">
      <w:r w:rsidRPr="00AE04D3">
        <w:t>Designation: Chief Executive</w:t>
      </w:r>
      <w:r>
        <w:t>, AFAD</w:t>
      </w:r>
    </w:p>
    <w:p w14:paraId="1EB9C679" w14:textId="77777777" w:rsidR="003A3568" w:rsidRPr="00AE04D3" w:rsidRDefault="003A3568" w:rsidP="003A3568">
      <w:r>
        <w:t>Mobile:</w:t>
      </w:r>
      <w:r w:rsidRPr="00AE04D3">
        <w:t xml:space="preserve"> 01719691409</w:t>
      </w:r>
    </w:p>
    <w:p w14:paraId="57FFD09E" w14:textId="77777777" w:rsidR="003A3568" w:rsidRDefault="003A3568" w:rsidP="003A3568">
      <w:r w:rsidRPr="00AE04D3">
        <w:t>Email:</w:t>
      </w:r>
      <w:r>
        <w:t xml:space="preserve"> </w:t>
      </w:r>
      <w:r w:rsidRPr="00AE04D3">
        <w:rPr>
          <w:i/>
        </w:rPr>
        <w:t>yesminafad@gmail.com</w:t>
      </w:r>
    </w:p>
    <w:p w14:paraId="20D5B226" w14:textId="77777777" w:rsidR="003A3568" w:rsidRPr="007D5117" w:rsidRDefault="003A3568" w:rsidP="007D5117"/>
    <w:p w14:paraId="0FB6B105" w14:textId="77777777" w:rsidR="00AE04D3" w:rsidRPr="00793B4B" w:rsidRDefault="00AE04D3" w:rsidP="00AE04D3">
      <w:pPr>
        <w:widowControl/>
        <w:autoSpaceDE/>
        <w:autoSpaceDN/>
        <w:spacing w:after="160" w:line="259" w:lineRule="auto"/>
        <w:contextualSpacing/>
        <w:jc w:val="both"/>
        <w:rPr>
          <w:rFonts w:cs="Arial"/>
        </w:rPr>
      </w:pPr>
      <w:r w:rsidRPr="00793B4B">
        <w:rPr>
          <w:rFonts w:cs="Arial"/>
        </w:rPr>
        <w:t>The application itself should include the following components:</w:t>
      </w:r>
    </w:p>
    <w:p w14:paraId="6EB1CE00" w14:textId="77777777" w:rsidR="00AE04D3" w:rsidRPr="00793B4B" w:rsidRDefault="00AE04D3" w:rsidP="00AE04D3">
      <w:pPr>
        <w:widowControl/>
        <w:numPr>
          <w:ilvl w:val="0"/>
          <w:numId w:val="7"/>
        </w:numPr>
        <w:autoSpaceDE/>
        <w:autoSpaceDN/>
        <w:spacing w:after="160" w:line="259" w:lineRule="auto"/>
        <w:ind w:left="360"/>
        <w:contextualSpacing/>
        <w:jc w:val="both"/>
        <w:rPr>
          <w:rFonts w:cs="Arial"/>
        </w:rPr>
      </w:pPr>
      <w:r w:rsidRPr="00793B4B">
        <w:rPr>
          <w:rFonts w:cs="Arial"/>
        </w:rPr>
        <w:t>Curriculum Vitae (CV)</w:t>
      </w:r>
      <w:r>
        <w:rPr>
          <w:rFonts w:cs="Arial"/>
        </w:rPr>
        <w:t xml:space="preserve"> of Consultant/ Short description of Firm </w:t>
      </w:r>
    </w:p>
    <w:p w14:paraId="3638D741" w14:textId="77777777" w:rsidR="00AE04D3" w:rsidRPr="00793B4B" w:rsidRDefault="00AE04D3" w:rsidP="00AE04D3">
      <w:pPr>
        <w:widowControl/>
        <w:numPr>
          <w:ilvl w:val="0"/>
          <w:numId w:val="7"/>
        </w:numPr>
        <w:autoSpaceDE/>
        <w:autoSpaceDN/>
        <w:spacing w:after="160" w:line="259" w:lineRule="auto"/>
        <w:ind w:left="360"/>
        <w:contextualSpacing/>
        <w:jc w:val="both"/>
        <w:rPr>
          <w:rFonts w:cs="Arial"/>
        </w:rPr>
      </w:pPr>
      <w:r w:rsidRPr="00793B4B">
        <w:rPr>
          <w:rFonts w:cs="Arial"/>
        </w:rPr>
        <w:lastRenderedPageBreak/>
        <w:t>A technical proposal including proposed methodology and work plan.</w:t>
      </w:r>
    </w:p>
    <w:p w14:paraId="3B41CA0B" w14:textId="6943050C" w:rsidR="00AE04D3" w:rsidRPr="00037D50" w:rsidRDefault="00AE04D3" w:rsidP="00037D50">
      <w:pPr>
        <w:widowControl/>
        <w:numPr>
          <w:ilvl w:val="0"/>
          <w:numId w:val="7"/>
        </w:numPr>
        <w:autoSpaceDE/>
        <w:autoSpaceDN/>
        <w:spacing w:after="160" w:line="259" w:lineRule="auto"/>
        <w:ind w:left="360"/>
        <w:contextualSpacing/>
        <w:jc w:val="both"/>
        <w:rPr>
          <w:rFonts w:cs="Arial"/>
        </w:rPr>
      </w:pPr>
      <w:r w:rsidRPr="00793B4B">
        <w:rPr>
          <w:rFonts w:cs="Arial"/>
        </w:rPr>
        <w:t>Financial proposal</w:t>
      </w:r>
    </w:p>
    <w:p w14:paraId="5373A8E1" w14:textId="77777777" w:rsidR="003372BA" w:rsidRDefault="003372BA" w:rsidP="00AE04D3">
      <w:pPr>
        <w:widowControl/>
        <w:autoSpaceDE/>
        <w:autoSpaceDN/>
        <w:spacing w:after="160" w:line="259" w:lineRule="auto"/>
        <w:contextualSpacing/>
        <w:jc w:val="both"/>
        <w:rPr>
          <w:rFonts w:cs="Arial"/>
        </w:rPr>
      </w:pPr>
    </w:p>
    <w:p w14:paraId="63823285" w14:textId="2D4BE3EC" w:rsidR="00AE04D3" w:rsidRPr="00793B4B" w:rsidRDefault="00AE04D3" w:rsidP="00AE04D3">
      <w:pPr>
        <w:widowControl/>
        <w:autoSpaceDE/>
        <w:autoSpaceDN/>
        <w:spacing w:after="160" w:line="259" w:lineRule="auto"/>
        <w:contextualSpacing/>
        <w:jc w:val="both"/>
        <w:rPr>
          <w:rFonts w:cs="Arial"/>
        </w:rPr>
      </w:pPr>
      <w:r w:rsidRPr="00793B4B">
        <w:rPr>
          <w:rFonts w:cs="Arial"/>
        </w:rPr>
        <w:t>The above areas might be re-arranged as follows:</w:t>
      </w:r>
      <w:r>
        <w:rPr>
          <w:rFonts w:cs="Arial"/>
        </w:rPr>
        <w:t xml:space="preserve"> </w:t>
      </w:r>
      <w:r w:rsidRPr="00793B4B">
        <w:rPr>
          <w:rFonts w:cs="Arial"/>
        </w:rPr>
        <w:t>Interested applicants to send a technical and financial proposal for the work in line with the following guidance:</w:t>
      </w:r>
    </w:p>
    <w:p w14:paraId="2E269319" w14:textId="240A9344" w:rsidR="00BE0FD3" w:rsidRPr="00AF5E23" w:rsidRDefault="00AE04D3" w:rsidP="00AF5E23">
      <w:pPr>
        <w:pStyle w:val="ListParagraph"/>
        <w:widowControl/>
        <w:numPr>
          <w:ilvl w:val="0"/>
          <w:numId w:val="8"/>
        </w:numPr>
        <w:autoSpaceDE/>
        <w:autoSpaceDN/>
        <w:spacing w:after="160" w:line="259" w:lineRule="auto"/>
        <w:contextualSpacing/>
        <w:rPr>
          <w:rFonts w:cs="Arial"/>
        </w:rPr>
      </w:pPr>
      <w:r w:rsidRPr="00793B4B">
        <w:rPr>
          <w:rFonts w:cs="Arial"/>
          <w:b/>
          <w:bCs/>
        </w:rPr>
        <w:t>Capability statement:</w:t>
      </w:r>
      <w:r w:rsidRPr="00793B4B">
        <w:rPr>
          <w:rFonts w:cs="Arial"/>
        </w:rPr>
        <w:t xml:space="preserve"> How the consultant or firm is structured for the assignment, the role each </w:t>
      </w:r>
      <w:r w:rsidR="00AF5E23" w:rsidRPr="00793B4B">
        <w:rPr>
          <w:rFonts w:cs="Arial"/>
        </w:rPr>
        <w:t>member of staff</w:t>
      </w:r>
      <w:r w:rsidRPr="00793B4B">
        <w:rPr>
          <w:rFonts w:cs="Arial"/>
        </w:rPr>
        <w:t xml:space="preserve"> will play including the CVs of the key personnel who will take part in the consultancy.</w:t>
      </w:r>
    </w:p>
    <w:p w14:paraId="7CC20FDA" w14:textId="58C16C82" w:rsidR="005641AD" w:rsidRPr="005641AD" w:rsidRDefault="00AE04D3" w:rsidP="005641AD">
      <w:pPr>
        <w:pStyle w:val="ListParagraph"/>
        <w:widowControl/>
        <w:numPr>
          <w:ilvl w:val="0"/>
          <w:numId w:val="8"/>
        </w:numPr>
        <w:autoSpaceDE/>
        <w:autoSpaceDN/>
        <w:spacing w:after="160" w:line="259" w:lineRule="auto"/>
        <w:contextualSpacing/>
        <w:rPr>
          <w:rFonts w:cs="Arial"/>
        </w:rPr>
      </w:pPr>
      <w:r>
        <w:rPr>
          <w:rFonts w:cs="Arial"/>
          <w:b/>
          <w:bCs/>
        </w:rPr>
        <w:t xml:space="preserve"> </w:t>
      </w:r>
      <w:r w:rsidRPr="00793B4B">
        <w:rPr>
          <w:rFonts w:cs="Arial"/>
          <w:b/>
          <w:bCs/>
        </w:rPr>
        <w:t>Technical Proposal:</w:t>
      </w:r>
      <w:r w:rsidRPr="00793B4B">
        <w:rPr>
          <w:rFonts w:cs="Arial"/>
        </w:rPr>
        <w:t> The consultant’s understanding and interpretation of the Terms of Reference, a detailed methodology on how the data collection and analysis will be done and detailed implementation schedule for the baseline as well as any other proposed approaches the consultant may deem fit for this assessment.</w:t>
      </w:r>
    </w:p>
    <w:p w14:paraId="64ABE085" w14:textId="38D7E20B" w:rsidR="00AE04D3" w:rsidRPr="003A3568" w:rsidRDefault="00AE04D3" w:rsidP="00AE04D3">
      <w:pPr>
        <w:pStyle w:val="ListParagraph"/>
        <w:widowControl/>
        <w:numPr>
          <w:ilvl w:val="0"/>
          <w:numId w:val="8"/>
        </w:numPr>
        <w:autoSpaceDE/>
        <w:autoSpaceDN/>
        <w:spacing w:after="160" w:line="259" w:lineRule="auto"/>
        <w:contextualSpacing/>
        <w:rPr>
          <w:rFonts w:cs="Arial"/>
        </w:rPr>
      </w:pPr>
      <w:r w:rsidRPr="00793B4B">
        <w:rPr>
          <w:rFonts w:cs="Arial"/>
          <w:b/>
          <w:bCs/>
          <w:lang w:val="de-DE"/>
        </w:rPr>
        <w:t>Financial proposal:</w:t>
      </w:r>
      <w:r w:rsidR="00A24E77">
        <w:rPr>
          <w:rFonts w:cs="Arial"/>
        </w:rPr>
        <w:t xml:space="preserve"> </w:t>
      </w:r>
      <w:r w:rsidR="00A24E77" w:rsidRPr="00A24E77">
        <w:rPr>
          <w:rFonts w:cs="Arial"/>
        </w:rPr>
        <w:t>Itemized budget proposal that should include the consultancy fees, operational costs, and all associated costs including VAT and tax.</w:t>
      </w:r>
      <w:r w:rsidR="00BE0FD3">
        <w:rPr>
          <w:rFonts w:cs="Arial"/>
        </w:rPr>
        <w:t xml:space="preserve"> </w:t>
      </w:r>
      <w:r w:rsidRPr="00BE0FD3">
        <w:rPr>
          <w:rFonts w:cs="Arial"/>
        </w:rPr>
        <w:t xml:space="preserve">AFAD </w:t>
      </w:r>
      <w:r w:rsidRPr="00BE0FD3">
        <w:rPr>
          <w:rFonts w:cs="Arial"/>
          <w:lang w:val="en-GB"/>
        </w:rPr>
        <w:t>will select potential candidates and will invite them for an online interview after the application deadline.</w:t>
      </w:r>
    </w:p>
    <w:p w14:paraId="63956BEC" w14:textId="204B30CD" w:rsidR="003A3568" w:rsidRPr="00093CDC" w:rsidRDefault="003A3568" w:rsidP="003A3568">
      <w:pPr>
        <w:pStyle w:val="Heading2"/>
        <w:rPr>
          <w:b/>
          <w:bCs/>
        </w:rPr>
      </w:pPr>
      <w:r w:rsidRPr="00093CDC">
        <w:rPr>
          <w:b/>
          <w:bCs/>
        </w:rPr>
        <w:t>11. Ethical Considerations and Data protection</w:t>
      </w:r>
    </w:p>
    <w:p w14:paraId="18F5CF17" w14:textId="77777777" w:rsidR="003A3568" w:rsidRDefault="003A3568" w:rsidP="003A3568"/>
    <w:p w14:paraId="6C70AFF8" w14:textId="4F53FE79" w:rsidR="003A3568" w:rsidRPr="003A3568" w:rsidRDefault="003A3568" w:rsidP="003A3568">
      <w:r w:rsidRPr="003A3568">
        <w:t xml:space="preserve">Any data, information, </w:t>
      </w:r>
      <w:r w:rsidR="00093CDC" w:rsidRPr="003A3568">
        <w:t>documents,</w:t>
      </w:r>
      <w:r w:rsidRPr="003A3568">
        <w:t xml:space="preserve"> and other materials related to the work shall remain the property of</w:t>
      </w:r>
    </w:p>
    <w:p w14:paraId="5BD31899" w14:textId="7D8E239F" w:rsidR="003A3568" w:rsidRDefault="003A3568" w:rsidP="003A3568">
      <w:r>
        <w:t>AFAD</w:t>
      </w:r>
      <w:r w:rsidRPr="003A3568">
        <w:t xml:space="preserve"> and shall be kept confidential by the Consultant</w:t>
      </w:r>
      <w:r>
        <w:t>/ Consultant Firm</w:t>
      </w:r>
      <w:r w:rsidRPr="003A3568">
        <w:t xml:space="preserve">. The Consultant is not allowed to transfer or divulge any information to any other person or organization without prior approval of </w:t>
      </w:r>
      <w:r>
        <w:t>AFAD</w:t>
      </w:r>
      <w:r w:rsidRPr="003A3568">
        <w:t>.</w:t>
      </w:r>
    </w:p>
    <w:p w14:paraId="10FF5B79" w14:textId="77777777" w:rsidR="00211845" w:rsidRDefault="00211845" w:rsidP="003A3568"/>
    <w:p w14:paraId="4E2EB5E4" w14:textId="77777777" w:rsidR="00211845" w:rsidRDefault="00211845" w:rsidP="003A3568"/>
    <w:p w14:paraId="36F13DFB" w14:textId="2E32550B" w:rsidR="00211845" w:rsidRPr="00F859C3" w:rsidRDefault="00211845" w:rsidP="00211845">
      <w:pPr>
        <w:pStyle w:val="Heading2"/>
        <w:rPr>
          <w:b/>
          <w:bCs/>
        </w:rPr>
      </w:pPr>
      <w:r>
        <w:rPr>
          <w:b/>
          <w:bCs/>
        </w:rPr>
        <w:t>1</w:t>
      </w:r>
      <w:r w:rsidR="00CB5F73">
        <w:rPr>
          <w:b/>
          <w:bCs/>
        </w:rPr>
        <w:t>2</w:t>
      </w:r>
      <w:r>
        <w:rPr>
          <w:b/>
          <w:bCs/>
        </w:rPr>
        <w:t xml:space="preserve">. </w:t>
      </w:r>
      <w:r w:rsidRPr="00F859C3">
        <w:rPr>
          <w:b/>
          <w:bCs/>
        </w:rPr>
        <w:t>Contact Information</w:t>
      </w:r>
    </w:p>
    <w:p w14:paraId="5FE38AAB" w14:textId="77777777" w:rsidR="00211845" w:rsidRDefault="00211845" w:rsidP="00211845"/>
    <w:p w14:paraId="374B9CB6" w14:textId="77777777" w:rsidR="00211845" w:rsidRDefault="00211845" w:rsidP="00211845">
      <w:r w:rsidRPr="00F859C3">
        <w:t>For inquiries or clarification, please contact</w:t>
      </w:r>
      <w:r>
        <w:t xml:space="preserve">: </w:t>
      </w:r>
    </w:p>
    <w:p w14:paraId="6AC7BCBE" w14:textId="77777777" w:rsidR="00211845" w:rsidRPr="00AE04D3" w:rsidRDefault="00211845" w:rsidP="00211845">
      <w:r w:rsidRPr="00AE04D3">
        <w:t>Sayda Yesmin</w:t>
      </w:r>
      <w:r>
        <w:t xml:space="preserve">, </w:t>
      </w:r>
      <w:r w:rsidRPr="00AE04D3">
        <w:t>Chief Executive</w:t>
      </w:r>
      <w:r>
        <w:t>, AFAD</w:t>
      </w:r>
    </w:p>
    <w:p w14:paraId="0BA0C1EF" w14:textId="7B99AD5C" w:rsidR="00211845" w:rsidRDefault="00211845" w:rsidP="00211845">
      <w:r w:rsidRPr="00AE04D3">
        <w:t>Email:</w:t>
      </w:r>
      <w:r>
        <w:t xml:space="preserve"> </w:t>
      </w:r>
      <w:hyperlink r:id="rId12" w:history="1">
        <w:r w:rsidR="00B229A5" w:rsidRPr="006948EB">
          <w:rPr>
            <w:rStyle w:val="Hyperlink"/>
            <w:i/>
          </w:rPr>
          <w:t>yesminafad@gmail.com</w:t>
        </w:r>
      </w:hyperlink>
      <w:r w:rsidR="00B229A5">
        <w:rPr>
          <w:i/>
        </w:rPr>
        <w:t xml:space="preserve"> </w:t>
      </w:r>
    </w:p>
    <w:p w14:paraId="313C9982" w14:textId="77777777" w:rsidR="00211845" w:rsidRPr="00AE04D3" w:rsidRDefault="00211845" w:rsidP="00211845">
      <w:r>
        <w:t>Mobile:</w:t>
      </w:r>
      <w:r w:rsidRPr="00AE04D3">
        <w:t xml:space="preserve"> 01719691409</w:t>
      </w:r>
    </w:p>
    <w:p w14:paraId="7CD9E617" w14:textId="77777777" w:rsidR="00211845" w:rsidRDefault="00211845" w:rsidP="00211845">
      <w:pPr>
        <w:widowControl/>
        <w:autoSpaceDE/>
        <w:autoSpaceDN/>
        <w:spacing w:line="259" w:lineRule="auto"/>
        <w:contextualSpacing/>
        <w:rPr>
          <w:rFonts w:cs="Arial"/>
        </w:rPr>
      </w:pPr>
    </w:p>
    <w:p w14:paraId="5ED54627" w14:textId="77777777" w:rsidR="00211845" w:rsidRPr="003A3568" w:rsidRDefault="00211845" w:rsidP="003A3568"/>
    <w:p w14:paraId="008F3B41" w14:textId="77777777" w:rsidR="005641AD" w:rsidRDefault="005641AD" w:rsidP="00AE04D3">
      <w:pPr>
        <w:widowControl/>
        <w:autoSpaceDE/>
        <w:autoSpaceDN/>
        <w:spacing w:line="259" w:lineRule="auto"/>
        <w:contextualSpacing/>
        <w:rPr>
          <w:rFonts w:cs="Arial"/>
        </w:rPr>
      </w:pPr>
    </w:p>
    <w:p w14:paraId="68A5B7CC" w14:textId="77777777" w:rsidR="00277DB3" w:rsidRPr="00277DB3" w:rsidRDefault="00277DB3" w:rsidP="00277DB3">
      <w:pPr>
        <w:rPr>
          <w:rFonts w:cs="Arial"/>
        </w:rPr>
      </w:pPr>
    </w:p>
    <w:p w14:paraId="7C3DEE54" w14:textId="77777777" w:rsidR="00277DB3" w:rsidRPr="00277DB3" w:rsidRDefault="00277DB3" w:rsidP="00277DB3">
      <w:pPr>
        <w:rPr>
          <w:rFonts w:cs="Arial"/>
        </w:rPr>
      </w:pPr>
    </w:p>
    <w:p w14:paraId="13FD03F9" w14:textId="77777777" w:rsidR="00277DB3" w:rsidRPr="00277DB3" w:rsidRDefault="00277DB3" w:rsidP="00277DB3">
      <w:pPr>
        <w:rPr>
          <w:rFonts w:cs="Arial"/>
        </w:rPr>
      </w:pPr>
    </w:p>
    <w:p w14:paraId="2694677E" w14:textId="77777777" w:rsidR="00277DB3" w:rsidRPr="00277DB3" w:rsidRDefault="00277DB3" w:rsidP="00277DB3">
      <w:pPr>
        <w:rPr>
          <w:rFonts w:cs="Arial"/>
        </w:rPr>
      </w:pPr>
    </w:p>
    <w:p w14:paraId="5CBE4092" w14:textId="77777777" w:rsidR="00277DB3" w:rsidRDefault="00277DB3" w:rsidP="00277DB3">
      <w:pPr>
        <w:rPr>
          <w:rFonts w:cs="Arial"/>
        </w:rPr>
      </w:pPr>
    </w:p>
    <w:p w14:paraId="27BFFC1D" w14:textId="0B37BE14" w:rsidR="00277DB3" w:rsidRPr="00277DB3" w:rsidRDefault="00277DB3" w:rsidP="00277DB3">
      <w:pPr>
        <w:tabs>
          <w:tab w:val="left" w:pos="4380"/>
        </w:tabs>
        <w:rPr>
          <w:rFonts w:cs="Arial"/>
        </w:rPr>
      </w:pPr>
      <w:r>
        <w:rPr>
          <w:rFonts w:cs="Arial"/>
        </w:rPr>
        <w:tab/>
      </w:r>
    </w:p>
    <w:sectPr w:rsidR="00277DB3" w:rsidRPr="00277DB3" w:rsidSect="00A5297E">
      <w:footerReference w:type="defaul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663A" w14:textId="77777777" w:rsidR="00743200" w:rsidRDefault="00743200" w:rsidP="00BE0FD3">
      <w:r>
        <w:separator/>
      </w:r>
    </w:p>
  </w:endnote>
  <w:endnote w:type="continuationSeparator" w:id="0">
    <w:p w14:paraId="479DF136" w14:textId="77777777" w:rsidR="00743200" w:rsidRDefault="00743200" w:rsidP="00BE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960736"/>
      <w:docPartObj>
        <w:docPartGallery w:val="Page Numbers (Bottom of Page)"/>
        <w:docPartUnique/>
      </w:docPartObj>
    </w:sdtPr>
    <w:sdtEndPr/>
    <w:sdtContent>
      <w:sdt>
        <w:sdtPr>
          <w:id w:val="-1769616900"/>
          <w:docPartObj>
            <w:docPartGallery w:val="Page Numbers (Top of Page)"/>
            <w:docPartUnique/>
          </w:docPartObj>
        </w:sdtPr>
        <w:sdtEndPr/>
        <w:sdtContent>
          <w:p w14:paraId="5668FA6F" w14:textId="290384D8" w:rsidR="006C3A23" w:rsidRDefault="006C3A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26A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26A2">
              <w:rPr>
                <w:b/>
                <w:bCs/>
                <w:noProof/>
              </w:rPr>
              <w:t>4</w:t>
            </w:r>
            <w:r>
              <w:rPr>
                <w:b/>
                <w:bCs/>
                <w:sz w:val="24"/>
                <w:szCs w:val="24"/>
              </w:rPr>
              <w:fldChar w:fldCharType="end"/>
            </w:r>
          </w:p>
        </w:sdtContent>
      </w:sdt>
    </w:sdtContent>
  </w:sdt>
  <w:p w14:paraId="25A36388" w14:textId="77777777" w:rsidR="006C3A23" w:rsidRDefault="006C3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90D2" w14:textId="77777777" w:rsidR="00743200" w:rsidRDefault="00743200" w:rsidP="00BE0FD3">
      <w:r>
        <w:separator/>
      </w:r>
    </w:p>
  </w:footnote>
  <w:footnote w:type="continuationSeparator" w:id="0">
    <w:p w14:paraId="0DF10FC1" w14:textId="77777777" w:rsidR="00743200" w:rsidRDefault="00743200" w:rsidP="00BE0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CFA"/>
    <w:multiLevelType w:val="hybridMultilevel"/>
    <w:tmpl w:val="2C4EF2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BD437B"/>
    <w:multiLevelType w:val="hybridMultilevel"/>
    <w:tmpl w:val="2DAA1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70B15"/>
    <w:multiLevelType w:val="hybridMultilevel"/>
    <w:tmpl w:val="C2360F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9C3600"/>
    <w:multiLevelType w:val="multilevel"/>
    <w:tmpl w:val="D8A84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CA6D21"/>
    <w:multiLevelType w:val="hybridMultilevel"/>
    <w:tmpl w:val="CCECF8A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94A38D8"/>
    <w:multiLevelType w:val="hybridMultilevel"/>
    <w:tmpl w:val="00647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51A98"/>
    <w:multiLevelType w:val="hybridMultilevel"/>
    <w:tmpl w:val="980C83D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B2C47ED"/>
    <w:multiLevelType w:val="hybridMultilevel"/>
    <w:tmpl w:val="05DC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8126FE"/>
    <w:multiLevelType w:val="hybridMultilevel"/>
    <w:tmpl w:val="12C6BD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6A109A"/>
    <w:multiLevelType w:val="multilevel"/>
    <w:tmpl w:val="46CA22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7A95078D"/>
    <w:multiLevelType w:val="multilevel"/>
    <w:tmpl w:val="B516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A97325"/>
    <w:multiLevelType w:val="multilevel"/>
    <w:tmpl w:val="46CA22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7F885F83"/>
    <w:multiLevelType w:val="multilevel"/>
    <w:tmpl w:val="62389D6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678317321">
    <w:abstractNumId w:val="12"/>
  </w:num>
  <w:num w:numId="2" w16cid:durableId="1153184599">
    <w:abstractNumId w:val="4"/>
  </w:num>
  <w:num w:numId="3" w16cid:durableId="1039479251">
    <w:abstractNumId w:val="1"/>
  </w:num>
  <w:num w:numId="4" w16cid:durableId="1052771045">
    <w:abstractNumId w:val="2"/>
  </w:num>
  <w:num w:numId="5" w16cid:durableId="1212612813">
    <w:abstractNumId w:val="5"/>
  </w:num>
  <w:num w:numId="6" w16cid:durableId="1439061519">
    <w:abstractNumId w:val="0"/>
  </w:num>
  <w:num w:numId="7" w16cid:durableId="1712995617">
    <w:abstractNumId w:val="6"/>
  </w:num>
  <w:num w:numId="8" w16cid:durableId="2040276375">
    <w:abstractNumId w:val="8"/>
  </w:num>
  <w:num w:numId="9" w16cid:durableId="1204516357">
    <w:abstractNumId w:val="7"/>
  </w:num>
  <w:num w:numId="10" w16cid:durableId="1399134281">
    <w:abstractNumId w:val="11"/>
  </w:num>
  <w:num w:numId="11" w16cid:durableId="629675853">
    <w:abstractNumId w:val="10"/>
  </w:num>
  <w:num w:numId="12" w16cid:durableId="851067520">
    <w:abstractNumId w:val="9"/>
  </w:num>
  <w:num w:numId="13" w16cid:durableId="229268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8C0"/>
    <w:rsid w:val="00000580"/>
    <w:rsid w:val="00006AEB"/>
    <w:rsid w:val="0003124E"/>
    <w:rsid w:val="00037D50"/>
    <w:rsid w:val="00087E42"/>
    <w:rsid w:val="00091373"/>
    <w:rsid w:val="00093CDC"/>
    <w:rsid w:val="000D0DBA"/>
    <w:rsid w:val="000D742D"/>
    <w:rsid w:val="000D78ED"/>
    <w:rsid w:val="001176EA"/>
    <w:rsid w:val="00145DAE"/>
    <w:rsid w:val="00153707"/>
    <w:rsid w:val="00155293"/>
    <w:rsid w:val="001A18DF"/>
    <w:rsid w:val="001D4082"/>
    <w:rsid w:val="001D51B8"/>
    <w:rsid w:val="00211845"/>
    <w:rsid w:val="00235A55"/>
    <w:rsid w:val="002368EF"/>
    <w:rsid w:val="0024601C"/>
    <w:rsid w:val="00277DB3"/>
    <w:rsid w:val="002C437D"/>
    <w:rsid w:val="002E05E2"/>
    <w:rsid w:val="002E5D11"/>
    <w:rsid w:val="002F1EAE"/>
    <w:rsid w:val="00304D89"/>
    <w:rsid w:val="003300C1"/>
    <w:rsid w:val="003372BA"/>
    <w:rsid w:val="003A3568"/>
    <w:rsid w:val="003D1266"/>
    <w:rsid w:val="003D5955"/>
    <w:rsid w:val="003E2BBA"/>
    <w:rsid w:val="00406C9A"/>
    <w:rsid w:val="00450B1E"/>
    <w:rsid w:val="00466B89"/>
    <w:rsid w:val="004A0754"/>
    <w:rsid w:val="004A2E88"/>
    <w:rsid w:val="0053079F"/>
    <w:rsid w:val="00540EBA"/>
    <w:rsid w:val="0054279D"/>
    <w:rsid w:val="00560C69"/>
    <w:rsid w:val="005641AD"/>
    <w:rsid w:val="00587971"/>
    <w:rsid w:val="005921DC"/>
    <w:rsid w:val="00593FD9"/>
    <w:rsid w:val="005C3D92"/>
    <w:rsid w:val="00663C0E"/>
    <w:rsid w:val="00665025"/>
    <w:rsid w:val="00672E5F"/>
    <w:rsid w:val="006C3A23"/>
    <w:rsid w:val="006C4AD6"/>
    <w:rsid w:val="007348C0"/>
    <w:rsid w:val="00743200"/>
    <w:rsid w:val="007D5117"/>
    <w:rsid w:val="007E357C"/>
    <w:rsid w:val="0082621A"/>
    <w:rsid w:val="00833574"/>
    <w:rsid w:val="00881451"/>
    <w:rsid w:val="008C26A2"/>
    <w:rsid w:val="00960641"/>
    <w:rsid w:val="009614B9"/>
    <w:rsid w:val="00962E0D"/>
    <w:rsid w:val="009F7F04"/>
    <w:rsid w:val="00A24E77"/>
    <w:rsid w:val="00A40DF5"/>
    <w:rsid w:val="00A5297E"/>
    <w:rsid w:val="00A55360"/>
    <w:rsid w:val="00AA2D22"/>
    <w:rsid w:val="00AC4B67"/>
    <w:rsid w:val="00AE04D3"/>
    <w:rsid w:val="00AF2B75"/>
    <w:rsid w:val="00AF5E23"/>
    <w:rsid w:val="00B15EB1"/>
    <w:rsid w:val="00B229A5"/>
    <w:rsid w:val="00B23346"/>
    <w:rsid w:val="00B43C0E"/>
    <w:rsid w:val="00B92C9D"/>
    <w:rsid w:val="00BC6197"/>
    <w:rsid w:val="00BD332D"/>
    <w:rsid w:val="00BE0FD3"/>
    <w:rsid w:val="00C81B02"/>
    <w:rsid w:val="00CB5F73"/>
    <w:rsid w:val="00CF230B"/>
    <w:rsid w:val="00D308AA"/>
    <w:rsid w:val="00D53708"/>
    <w:rsid w:val="00D87D18"/>
    <w:rsid w:val="00DB0FEC"/>
    <w:rsid w:val="00E233C3"/>
    <w:rsid w:val="00E44C3A"/>
    <w:rsid w:val="00EE0666"/>
    <w:rsid w:val="00EE7D60"/>
    <w:rsid w:val="00F71528"/>
    <w:rsid w:val="00F8257E"/>
    <w:rsid w:val="00F90A27"/>
    <w:rsid w:val="00FA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84B5"/>
  <w15:docId w15:val="{D92AEEAA-63D8-470D-8BCD-BF54FDC4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4D3"/>
    <w:rPr>
      <w:rFonts w:ascii="Calibri" w:hAnsi="Calibri" w:cs="Calibri"/>
    </w:rPr>
  </w:style>
  <w:style w:type="paragraph" w:styleId="Heading1">
    <w:name w:val="heading 1"/>
    <w:basedOn w:val="Normal"/>
    <w:link w:val="Heading1Char"/>
    <w:uiPriority w:val="9"/>
    <w:qFormat/>
    <w:rsid w:val="00F90A27"/>
    <w:pPr>
      <w:ind w:left="376" w:hanging="225"/>
      <w:jc w:val="both"/>
      <w:outlineLvl w:val="0"/>
    </w:pPr>
    <w:rPr>
      <w:b/>
      <w:bCs/>
    </w:rPr>
  </w:style>
  <w:style w:type="paragraph" w:styleId="Heading2">
    <w:name w:val="heading 2"/>
    <w:basedOn w:val="Normal"/>
    <w:next w:val="Normal"/>
    <w:link w:val="Heading2Char"/>
    <w:uiPriority w:val="9"/>
    <w:unhideWhenUsed/>
    <w:qFormat/>
    <w:rsid w:val="00F90A2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90A27"/>
    <w:pPr>
      <w:spacing w:before="6" w:line="247" w:lineRule="exact"/>
    </w:pPr>
  </w:style>
  <w:style w:type="character" w:customStyle="1" w:styleId="Heading1Char">
    <w:name w:val="Heading 1 Char"/>
    <w:basedOn w:val="DefaultParagraphFont"/>
    <w:link w:val="Heading1"/>
    <w:uiPriority w:val="9"/>
    <w:rsid w:val="00F90A27"/>
    <w:rPr>
      <w:rFonts w:ascii="Calibri" w:eastAsia="Calibri" w:hAnsi="Calibri" w:cs="Calibri"/>
      <w:b/>
      <w:bCs/>
    </w:rPr>
  </w:style>
  <w:style w:type="character" w:customStyle="1" w:styleId="Heading2Char">
    <w:name w:val="Heading 2 Char"/>
    <w:basedOn w:val="DefaultParagraphFont"/>
    <w:link w:val="Heading2"/>
    <w:uiPriority w:val="9"/>
    <w:rsid w:val="00F90A27"/>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0"/>
    <w:qFormat/>
    <w:rsid w:val="00F90A27"/>
    <w:pPr>
      <w:spacing w:line="573" w:lineRule="exact"/>
      <w:ind w:left="186" w:right="187"/>
      <w:jc w:val="center"/>
    </w:pPr>
    <w:rPr>
      <w:b/>
      <w:bCs/>
      <w:sz w:val="49"/>
      <w:szCs w:val="49"/>
    </w:rPr>
  </w:style>
  <w:style w:type="character" w:customStyle="1" w:styleId="TitleChar">
    <w:name w:val="Title Char"/>
    <w:basedOn w:val="DefaultParagraphFont"/>
    <w:link w:val="Title"/>
    <w:uiPriority w:val="10"/>
    <w:rsid w:val="00F90A27"/>
    <w:rPr>
      <w:rFonts w:ascii="Calibri" w:eastAsia="Calibri" w:hAnsi="Calibri" w:cs="Calibri"/>
      <w:b/>
      <w:bCs/>
      <w:sz w:val="49"/>
      <w:szCs w:val="49"/>
    </w:rPr>
  </w:style>
  <w:style w:type="paragraph" w:styleId="BodyText">
    <w:name w:val="Body Text"/>
    <w:basedOn w:val="Normal"/>
    <w:link w:val="BodyTextChar"/>
    <w:uiPriority w:val="1"/>
    <w:qFormat/>
    <w:rsid w:val="00F90A27"/>
  </w:style>
  <w:style w:type="character" w:customStyle="1" w:styleId="BodyTextChar">
    <w:name w:val="Body Text Char"/>
    <w:basedOn w:val="DefaultParagraphFont"/>
    <w:link w:val="BodyText"/>
    <w:uiPriority w:val="1"/>
    <w:rsid w:val="00F90A27"/>
    <w:rPr>
      <w:rFonts w:ascii="Calibri" w:eastAsia="Calibri" w:hAnsi="Calibri" w:cs="Calibri"/>
    </w:rPr>
  </w:style>
  <w:style w:type="paragraph" w:styleId="ListParagraph">
    <w:name w:val="List Paragraph"/>
    <w:aliases w:val="List Paragraph1,References,b1,Colorful List - Accent 11,Number_1,Dot pt,F5 List Paragraph,No Spacing1,List Paragraph Char Char Char,Indicator Text,Numbered Para 1,Bullet 1,List Paragraph12,Bullet Points,MAIN CONTENT,List Paragraph11"/>
    <w:basedOn w:val="Normal"/>
    <w:link w:val="ListParagraphChar"/>
    <w:uiPriority w:val="34"/>
    <w:qFormat/>
    <w:rsid w:val="00F90A27"/>
    <w:pPr>
      <w:ind w:left="831" w:hanging="342"/>
      <w:jc w:val="both"/>
    </w:pPr>
  </w:style>
  <w:style w:type="character" w:customStyle="1" w:styleId="ListParagraphChar">
    <w:name w:val="List Paragraph Char"/>
    <w:aliases w:val="List Paragraph1 Char,References Char,b1 Char,Colorful List - Accent 11 Char,Number_1 Char,Dot pt Char,F5 List Paragraph Char,No Spacing1 Char,List Paragraph Char Char Char Char,Indicator Text Char,Numbered Para 1 Char,Bullet 1 Char"/>
    <w:link w:val="ListParagraph"/>
    <w:uiPriority w:val="34"/>
    <w:locked/>
    <w:rsid w:val="00F90A27"/>
    <w:rPr>
      <w:rFonts w:ascii="Calibri" w:eastAsia="Calibri" w:hAnsi="Calibri" w:cs="Calibri"/>
    </w:rPr>
  </w:style>
  <w:style w:type="character" w:styleId="Hyperlink">
    <w:name w:val="Hyperlink"/>
    <w:basedOn w:val="DefaultParagraphFont"/>
    <w:unhideWhenUsed/>
    <w:rsid w:val="00AE04D3"/>
    <w:rPr>
      <w:color w:val="0000FF"/>
      <w:u w:val="single"/>
    </w:rPr>
  </w:style>
  <w:style w:type="paragraph" w:styleId="Header">
    <w:name w:val="header"/>
    <w:basedOn w:val="Normal"/>
    <w:link w:val="HeaderChar"/>
    <w:uiPriority w:val="99"/>
    <w:unhideWhenUsed/>
    <w:rsid w:val="00BE0FD3"/>
    <w:pPr>
      <w:tabs>
        <w:tab w:val="center" w:pos="4680"/>
        <w:tab w:val="right" w:pos="9360"/>
      </w:tabs>
    </w:pPr>
  </w:style>
  <w:style w:type="character" w:customStyle="1" w:styleId="HeaderChar">
    <w:name w:val="Header Char"/>
    <w:basedOn w:val="DefaultParagraphFont"/>
    <w:link w:val="Header"/>
    <w:uiPriority w:val="99"/>
    <w:rsid w:val="00BE0FD3"/>
    <w:rPr>
      <w:rFonts w:ascii="Calibri" w:hAnsi="Calibri" w:cs="Calibri"/>
    </w:rPr>
  </w:style>
  <w:style w:type="paragraph" w:styleId="Footer">
    <w:name w:val="footer"/>
    <w:basedOn w:val="Normal"/>
    <w:link w:val="FooterChar"/>
    <w:uiPriority w:val="99"/>
    <w:unhideWhenUsed/>
    <w:rsid w:val="00BE0FD3"/>
    <w:pPr>
      <w:tabs>
        <w:tab w:val="center" w:pos="4680"/>
        <w:tab w:val="right" w:pos="9360"/>
      </w:tabs>
    </w:pPr>
  </w:style>
  <w:style w:type="character" w:customStyle="1" w:styleId="FooterChar">
    <w:name w:val="Footer Char"/>
    <w:basedOn w:val="DefaultParagraphFont"/>
    <w:link w:val="Footer"/>
    <w:uiPriority w:val="99"/>
    <w:rsid w:val="00BE0FD3"/>
    <w:rPr>
      <w:rFonts w:ascii="Calibri" w:hAnsi="Calibri" w:cs="Calibri"/>
    </w:rPr>
  </w:style>
  <w:style w:type="paragraph" w:styleId="BalloonText">
    <w:name w:val="Balloon Text"/>
    <w:basedOn w:val="Normal"/>
    <w:link w:val="BalloonTextChar"/>
    <w:uiPriority w:val="99"/>
    <w:semiHidden/>
    <w:unhideWhenUsed/>
    <w:rsid w:val="00833574"/>
    <w:rPr>
      <w:rFonts w:ascii="Tahoma" w:hAnsi="Tahoma" w:cs="Tahoma"/>
      <w:sz w:val="16"/>
      <w:szCs w:val="16"/>
    </w:rPr>
  </w:style>
  <w:style w:type="character" w:customStyle="1" w:styleId="BalloonTextChar">
    <w:name w:val="Balloon Text Char"/>
    <w:basedOn w:val="DefaultParagraphFont"/>
    <w:link w:val="BalloonText"/>
    <w:uiPriority w:val="99"/>
    <w:semiHidden/>
    <w:rsid w:val="00833574"/>
    <w:rPr>
      <w:rFonts w:ascii="Tahoma" w:hAnsi="Tahoma" w:cs="Tahoma"/>
      <w:sz w:val="16"/>
      <w:szCs w:val="16"/>
    </w:rPr>
  </w:style>
  <w:style w:type="paragraph" w:styleId="NormalWeb">
    <w:name w:val="Normal (Web)"/>
    <w:basedOn w:val="Normal"/>
    <w:uiPriority w:val="99"/>
    <w:unhideWhenUsed/>
    <w:rsid w:val="004A075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A0754"/>
    <w:rPr>
      <w:b/>
      <w:bCs/>
    </w:rPr>
  </w:style>
  <w:style w:type="paragraph" w:styleId="BodyText2">
    <w:name w:val="Body Text 2"/>
    <w:basedOn w:val="Normal"/>
    <w:link w:val="BodyText2Char"/>
    <w:uiPriority w:val="99"/>
    <w:unhideWhenUsed/>
    <w:rsid w:val="004A0754"/>
    <w:pPr>
      <w:jc w:val="both"/>
    </w:pPr>
  </w:style>
  <w:style w:type="character" w:customStyle="1" w:styleId="BodyText2Char">
    <w:name w:val="Body Text 2 Char"/>
    <w:basedOn w:val="DefaultParagraphFont"/>
    <w:link w:val="BodyText2"/>
    <w:uiPriority w:val="99"/>
    <w:rsid w:val="004A0754"/>
    <w:rPr>
      <w:rFonts w:ascii="Calibri" w:hAnsi="Calibri" w:cs="Calibri"/>
    </w:rPr>
  </w:style>
  <w:style w:type="paragraph" w:styleId="BodyText3">
    <w:name w:val="Body Text 3"/>
    <w:basedOn w:val="Normal"/>
    <w:link w:val="BodyText3Char"/>
    <w:uiPriority w:val="99"/>
    <w:unhideWhenUsed/>
    <w:rsid w:val="005921DC"/>
    <w:pPr>
      <w:shd w:val="clear" w:color="auto" w:fill="FFFFFF"/>
      <w:spacing w:before="360" w:after="360"/>
      <w:jc w:val="both"/>
    </w:pPr>
    <w:rPr>
      <w:rFonts w:asciiTheme="minorHAnsi" w:eastAsia="Times New Roman" w:hAnsiTheme="minorHAnsi" w:cstheme="minorHAnsi"/>
      <w:color w:val="1F1F1F"/>
      <w:sz w:val="24"/>
      <w:szCs w:val="24"/>
    </w:rPr>
  </w:style>
  <w:style w:type="character" w:customStyle="1" w:styleId="BodyText3Char">
    <w:name w:val="Body Text 3 Char"/>
    <w:basedOn w:val="DefaultParagraphFont"/>
    <w:link w:val="BodyText3"/>
    <w:uiPriority w:val="99"/>
    <w:rsid w:val="005921DC"/>
    <w:rPr>
      <w:rFonts w:eastAsia="Times New Roman" w:cstheme="minorHAnsi"/>
      <w:color w:val="1F1F1F"/>
      <w:sz w:val="24"/>
      <w:szCs w:val="24"/>
      <w:shd w:val="clear" w:color="auto" w:fill="FFFFFF"/>
    </w:rPr>
  </w:style>
  <w:style w:type="character" w:customStyle="1" w:styleId="UnresolvedMention1">
    <w:name w:val="Unresolved Mention1"/>
    <w:basedOn w:val="DefaultParagraphFont"/>
    <w:uiPriority w:val="99"/>
    <w:semiHidden/>
    <w:unhideWhenUsed/>
    <w:rsid w:val="00B22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yesminafa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esminafad@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Dewan, Arif</dc:creator>
  <cp:lastModifiedBy>Rafiqul Islam</cp:lastModifiedBy>
  <cp:revision>14</cp:revision>
  <dcterms:created xsi:type="dcterms:W3CDTF">2024-01-13T07:22:00Z</dcterms:created>
  <dcterms:modified xsi:type="dcterms:W3CDTF">2024-01-13T09:00:00Z</dcterms:modified>
</cp:coreProperties>
</file>